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超声振动筛招标公告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2.3、本次招标范围：超声振动筛共计9台，供货方负责运输、卸货、安装及调试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参数详见下表：</w:t>
      </w:r>
    </w:p>
    <w:tbl>
      <w:tblPr>
        <w:tblStyle w:val="7"/>
        <w:tblW w:w="7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437"/>
        <w:gridCol w:w="1069"/>
        <w:gridCol w:w="143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规格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材质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产品项目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超声振动筛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Φ1000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N/A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left="839" w:leftChars="171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3.2、企业资质：营业执照、</w:t>
      </w:r>
      <w:r>
        <w:rPr>
          <w:rFonts w:ascii="微软雅黑" w:hAnsi="微软雅黑" w:eastAsia="微软雅黑"/>
          <w:sz w:val="24"/>
          <w:szCs w:val="24"/>
        </w:rPr>
        <w:t>机械设备</w:t>
      </w:r>
      <w:r>
        <w:rPr>
          <w:rFonts w:hint="eastAsia" w:ascii="微软雅黑" w:hAnsi="微软雅黑" w:eastAsia="微软雅黑"/>
          <w:sz w:val="24"/>
          <w:szCs w:val="24"/>
        </w:rPr>
        <w:t>许可证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3.3、项目业绩：近三年药厂或精细化工厂与标的物型号相同的制造安装业绩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3.4、与标杆合作：国内知名大型药企或化工公司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3.5、主要业务区域：全国或全华北内区域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 ISO9001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报名单位须提供满足上述入围要求的对应资料，并加盖公章。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注：所有资料提供电子文件即可，须包含可编辑文件一份和盖章扫面电子文</w:t>
      </w:r>
    </w:p>
    <w:p>
      <w:pPr>
        <w:ind w:firstLine="840" w:firstLineChars="3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件一份。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>2019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11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30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E6"/>
    <w:rsid w:val="00097FE6"/>
    <w:rsid w:val="000B4D07"/>
    <w:rsid w:val="000B60A7"/>
    <w:rsid w:val="000D79CC"/>
    <w:rsid w:val="00104DAC"/>
    <w:rsid w:val="00114BF5"/>
    <w:rsid w:val="001222B4"/>
    <w:rsid w:val="00135D85"/>
    <w:rsid w:val="00145AFD"/>
    <w:rsid w:val="00151474"/>
    <w:rsid w:val="00165D0A"/>
    <w:rsid w:val="00166A38"/>
    <w:rsid w:val="00182CF2"/>
    <w:rsid w:val="001A2C9D"/>
    <w:rsid w:val="001A4379"/>
    <w:rsid w:val="001D32A9"/>
    <w:rsid w:val="00221C89"/>
    <w:rsid w:val="00240D32"/>
    <w:rsid w:val="00244E92"/>
    <w:rsid w:val="00254A41"/>
    <w:rsid w:val="002876CE"/>
    <w:rsid w:val="002A2A04"/>
    <w:rsid w:val="002D6E7A"/>
    <w:rsid w:val="00307572"/>
    <w:rsid w:val="00330598"/>
    <w:rsid w:val="00337665"/>
    <w:rsid w:val="00341681"/>
    <w:rsid w:val="00376AFD"/>
    <w:rsid w:val="003945BA"/>
    <w:rsid w:val="00397EDC"/>
    <w:rsid w:val="003A6740"/>
    <w:rsid w:val="003C71AA"/>
    <w:rsid w:val="003D0FBD"/>
    <w:rsid w:val="003D146C"/>
    <w:rsid w:val="004233BF"/>
    <w:rsid w:val="00470FF8"/>
    <w:rsid w:val="004860D9"/>
    <w:rsid w:val="004E2D41"/>
    <w:rsid w:val="004E4098"/>
    <w:rsid w:val="00500B26"/>
    <w:rsid w:val="00537391"/>
    <w:rsid w:val="00537C53"/>
    <w:rsid w:val="00590944"/>
    <w:rsid w:val="006012A1"/>
    <w:rsid w:val="00614764"/>
    <w:rsid w:val="006150F5"/>
    <w:rsid w:val="00630067"/>
    <w:rsid w:val="006E52B6"/>
    <w:rsid w:val="00705AE4"/>
    <w:rsid w:val="00714ECD"/>
    <w:rsid w:val="00726F0D"/>
    <w:rsid w:val="007345A2"/>
    <w:rsid w:val="00754A23"/>
    <w:rsid w:val="007621EF"/>
    <w:rsid w:val="007660C9"/>
    <w:rsid w:val="00791FDF"/>
    <w:rsid w:val="007E5B9F"/>
    <w:rsid w:val="00826790"/>
    <w:rsid w:val="00873652"/>
    <w:rsid w:val="008B162F"/>
    <w:rsid w:val="008B2736"/>
    <w:rsid w:val="008B484A"/>
    <w:rsid w:val="008B637C"/>
    <w:rsid w:val="008C52F6"/>
    <w:rsid w:val="008C6D4C"/>
    <w:rsid w:val="008F7F6F"/>
    <w:rsid w:val="0092576C"/>
    <w:rsid w:val="009440A9"/>
    <w:rsid w:val="009732C3"/>
    <w:rsid w:val="0097442A"/>
    <w:rsid w:val="009818BC"/>
    <w:rsid w:val="00991F5C"/>
    <w:rsid w:val="009A5EC4"/>
    <w:rsid w:val="009B4FC1"/>
    <w:rsid w:val="009D17D2"/>
    <w:rsid w:val="00A17648"/>
    <w:rsid w:val="00A31893"/>
    <w:rsid w:val="00A352A4"/>
    <w:rsid w:val="00A36A04"/>
    <w:rsid w:val="00A5002A"/>
    <w:rsid w:val="00A53A4F"/>
    <w:rsid w:val="00AC030B"/>
    <w:rsid w:val="00AC411D"/>
    <w:rsid w:val="00AD654B"/>
    <w:rsid w:val="00B26ECA"/>
    <w:rsid w:val="00B40B8C"/>
    <w:rsid w:val="00B64106"/>
    <w:rsid w:val="00BA4C92"/>
    <w:rsid w:val="00BB1141"/>
    <w:rsid w:val="00BC39EB"/>
    <w:rsid w:val="00BF465A"/>
    <w:rsid w:val="00C001BC"/>
    <w:rsid w:val="00C20845"/>
    <w:rsid w:val="00C669EB"/>
    <w:rsid w:val="00C86B3A"/>
    <w:rsid w:val="00CA7120"/>
    <w:rsid w:val="00CB0CBB"/>
    <w:rsid w:val="00CC1C38"/>
    <w:rsid w:val="00CC3CC6"/>
    <w:rsid w:val="00CE2439"/>
    <w:rsid w:val="00CE5E7B"/>
    <w:rsid w:val="00CF1272"/>
    <w:rsid w:val="00CF3C0D"/>
    <w:rsid w:val="00D070CD"/>
    <w:rsid w:val="00D22301"/>
    <w:rsid w:val="00D23DF9"/>
    <w:rsid w:val="00D479D8"/>
    <w:rsid w:val="00D67982"/>
    <w:rsid w:val="00D70E4A"/>
    <w:rsid w:val="00D74511"/>
    <w:rsid w:val="00D74A27"/>
    <w:rsid w:val="00DF190B"/>
    <w:rsid w:val="00E00D00"/>
    <w:rsid w:val="00E32423"/>
    <w:rsid w:val="00E64FCB"/>
    <w:rsid w:val="00E97845"/>
    <w:rsid w:val="00EE2FB3"/>
    <w:rsid w:val="00F26288"/>
    <w:rsid w:val="00F92A04"/>
    <w:rsid w:val="00FA62DA"/>
    <w:rsid w:val="00FA7FE7"/>
    <w:rsid w:val="00FD4CFC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6F874CF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FEBE6-3ED8-40BE-B098-7029C51C8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Administrator</cp:lastModifiedBy>
  <cp:lastPrinted>2019-11-08T05:39:00Z</cp:lastPrinted>
  <dcterms:modified xsi:type="dcterms:W3CDTF">2019-11-11T01:03:00Z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