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45A4" w:rsidRPr="00426E88" w:rsidRDefault="007145A4" w:rsidP="005107EA">
      <w:pPr>
        <w:ind w:right="560"/>
        <w:rPr>
          <w:rFonts w:ascii="微软雅黑" w:eastAsia="微软雅黑" w:hAnsi="微软雅黑"/>
          <w:color w:val="000000" w:themeColor="text1"/>
          <w:sz w:val="28"/>
          <w:szCs w:val="28"/>
        </w:rPr>
      </w:pPr>
    </w:p>
    <w:p w:rsidR="00B35D11" w:rsidRPr="00426E88" w:rsidRDefault="00B35D11" w:rsidP="00B35D11">
      <w:pPr>
        <w:jc w:val="center"/>
        <w:rPr>
          <w:rFonts w:ascii="黑体" w:eastAsia="黑体" w:hAnsi="黑体"/>
          <w:b/>
          <w:color w:val="000000" w:themeColor="text1"/>
          <w:sz w:val="52"/>
          <w:szCs w:val="28"/>
        </w:rPr>
      </w:pPr>
      <w:r w:rsidRPr="00547ED0">
        <w:rPr>
          <w:rFonts w:ascii="黑体" w:eastAsia="黑体" w:hAnsi="黑体" w:hint="eastAsia"/>
          <w:b/>
          <w:color w:val="FF0000"/>
          <w:sz w:val="52"/>
          <w:szCs w:val="28"/>
        </w:rPr>
        <w:t>江苏万邦生化医药集团有限责</w:t>
      </w:r>
      <w:r w:rsidRPr="00494B11">
        <w:rPr>
          <w:rFonts w:ascii="黑体" w:eastAsia="黑体" w:hAnsi="黑体" w:hint="eastAsia"/>
          <w:b/>
          <w:color w:val="FF0000"/>
          <w:sz w:val="52"/>
          <w:szCs w:val="28"/>
        </w:rPr>
        <w:t>任公司</w:t>
      </w:r>
    </w:p>
    <w:p w:rsidR="009F6F32" w:rsidRPr="00111678" w:rsidRDefault="009F6F32" w:rsidP="004E4F4F">
      <w:pPr>
        <w:jc w:val="center"/>
        <w:rPr>
          <w:rFonts w:ascii="黑体" w:eastAsia="黑体" w:hAnsi="黑体"/>
          <w:b/>
          <w:color w:val="000000" w:themeColor="text1"/>
          <w:sz w:val="52"/>
          <w:szCs w:val="28"/>
        </w:rPr>
      </w:pPr>
    </w:p>
    <w:p w:rsidR="009F6F32" w:rsidRPr="00426E88" w:rsidRDefault="009F6F32" w:rsidP="004E4F4F">
      <w:pPr>
        <w:jc w:val="center"/>
        <w:rPr>
          <w:rFonts w:ascii="黑体" w:eastAsia="黑体" w:hAnsi="黑体"/>
          <w:b/>
          <w:color w:val="000000" w:themeColor="text1"/>
          <w:sz w:val="44"/>
          <w:szCs w:val="28"/>
        </w:rPr>
      </w:pPr>
    </w:p>
    <w:p w:rsidR="009F6F32" w:rsidRPr="00426E88" w:rsidRDefault="009F6F32" w:rsidP="004E4F4F">
      <w:pPr>
        <w:jc w:val="center"/>
        <w:rPr>
          <w:rFonts w:ascii="黑体" w:eastAsia="黑体" w:hAnsi="黑体"/>
          <w:b/>
          <w:color w:val="000000" w:themeColor="text1"/>
          <w:sz w:val="44"/>
          <w:szCs w:val="28"/>
        </w:rPr>
      </w:pPr>
    </w:p>
    <w:p w:rsidR="004E4F4F" w:rsidRPr="000F2FEF" w:rsidRDefault="00111678" w:rsidP="004E4F4F">
      <w:pPr>
        <w:jc w:val="center"/>
        <w:rPr>
          <w:rFonts w:ascii="黑体" w:eastAsia="黑体" w:hAnsi="黑体"/>
          <w:b/>
          <w:color w:val="FF0000"/>
          <w:sz w:val="52"/>
          <w:szCs w:val="28"/>
        </w:rPr>
      </w:pPr>
      <w:r>
        <w:rPr>
          <w:rFonts w:ascii="黑体" w:eastAsia="黑体" w:hAnsi="黑体" w:hint="eastAsia"/>
          <w:b/>
          <w:color w:val="FF0000"/>
          <w:sz w:val="52"/>
          <w:szCs w:val="28"/>
        </w:rPr>
        <w:t>浮游菌采样器、悬浮粒子计数器</w:t>
      </w:r>
      <w:r w:rsidR="00547ED0" w:rsidRPr="000F2FEF">
        <w:rPr>
          <w:rFonts w:ascii="黑体" w:eastAsia="黑体" w:hAnsi="黑体" w:hint="eastAsia"/>
          <w:b/>
          <w:color w:val="FF0000"/>
          <w:sz w:val="52"/>
          <w:szCs w:val="28"/>
        </w:rPr>
        <w:t>（项目编号）</w:t>
      </w:r>
    </w:p>
    <w:p w:rsidR="004E4F4F" w:rsidRPr="000F2FEF" w:rsidRDefault="004E4F4F" w:rsidP="004E4F4F">
      <w:pPr>
        <w:jc w:val="center"/>
        <w:rPr>
          <w:rFonts w:ascii="黑体" w:eastAsia="黑体" w:hAnsi="黑体"/>
          <w:b/>
          <w:color w:val="FF0000"/>
          <w:sz w:val="52"/>
          <w:szCs w:val="28"/>
        </w:rPr>
      </w:pPr>
    </w:p>
    <w:p w:rsidR="004E4F4F" w:rsidRPr="000F2FEF" w:rsidRDefault="004E4F4F" w:rsidP="004E4F4F">
      <w:pPr>
        <w:jc w:val="center"/>
        <w:rPr>
          <w:rFonts w:ascii="黑体" w:eastAsia="黑体" w:hAnsi="黑体"/>
          <w:b/>
          <w:color w:val="FF0000"/>
          <w:sz w:val="52"/>
          <w:szCs w:val="28"/>
        </w:rPr>
      </w:pPr>
      <w:r w:rsidRPr="000F2FEF">
        <w:rPr>
          <w:rFonts w:ascii="黑体" w:eastAsia="黑体" w:hAnsi="黑体" w:hint="eastAsia"/>
          <w:b/>
          <w:color w:val="FF0000"/>
          <w:sz w:val="52"/>
          <w:szCs w:val="28"/>
        </w:rPr>
        <w:t>招标文件</w:t>
      </w:r>
    </w:p>
    <w:p w:rsidR="004E4F4F" w:rsidRPr="000F2FEF" w:rsidRDefault="004E4F4F" w:rsidP="004E4F4F">
      <w:pPr>
        <w:jc w:val="right"/>
        <w:rPr>
          <w:rFonts w:ascii="黑体" w:eastAsia="黑体" w:hAnsi="黑体"/>
          <w:b/>
          <w:color w:val="FF0000"/>
          <w:sz w:val="44"/>
          <w:szCs w:val="28"/>
        </w:rPr>
      </w:pPr>
    </w:p>
    <w:p w:rsidR="004E4F4F" w:rsidRPr="00426E88" w:rsidRDefault="004E4F4F"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7145A4" w:rsidRPr="00426E88" w:rsidRDefault="007145A4" w:rsidP="004E4F4F">
      <w:pPr>
        <w:jc w:val="right"/>
        <w:rPr>
          <w:rFonts w:ascii="黑体" w:eastAsia="黑体" w:hAnsi="黑体"/>
          <w:b/>
          <w:color w:val="000000" w:themeColor="text1"/>
          <w:sz w:val="44"/>
          <w:szCs w:val="28"/>
        </w:rPr>
      </w:pPr>
    </w:p>
    <w:p w:rsidR="004E4F4F" w:rsidRPr="001E271F" w:rsidRDefault="004E4F4F" w:rsidP="004E4F4F">
      <w:pPr>
        <w:jc w:val="right"/>
        <w:rPr>
          <w:rFonts w:ascii="黑体" w:eastAsia="黑体" w:hAnsi="黑体"/>
          <w:b/>
          <w:color w:val="FF0000"/>
          <w:sz w:val="44"/>
          <w:szCs w:val="28"/>
        </w:rPr>
      </w:pPr>
    </w:p>
    <w:p w:rsidR="004E4F4F" w:rsidRPr="001E271F" w:rsidRDefault="00B35D11" w:rsidP="004E4F4F">
      <w:pPr>
        <w:jc w:val="center"/>
        <w:rPr>
          <w:rFonts w:ascii="黑体" w:eastAsia="黑体" w:hAnsi="黑体"/>
          <w:b/>
          <w:color w:val="FF0000"/>
          <w:sz w:val="44"/>
          <w:szCs w:val="28"/>
        </w:rPr>
      </w:pPr>
      <w:r w:rsidRPr="001E271F">
        <w:rPr>
          <w:rFonts w:ascii="黑体" w:eastAsia="黑体" w:hAnsi="黑体" w:hint="eastAsia"/>
          <w:b/>
          <w:color w:val="FF0000"/>
          <w:sz w:val="44"/>
          <w:szCs w:val="28"/>
        </w:rPr>
        <w:t>201</w:t>
      </w:r>
      <w:r w:rsidR="004057E6" w:rsidRPr="001E271F">
        <w:rPr>
          <w:rFonts w:ascii="黑体" w:eastAsia="黑体" w:hAnsi="黑体" w:hint="eastAsia"/>
          <w:b/>
          <w:color w:val="FF0000"/>
          <w:sz w:val="44"/>
          <w:szCs w:val="28"/>
        </w:rPr>
        <w:t>9</w:t>
      </w:r>
      <w:r w:rsidR="004E4F4F" w:rsidRPr="001E271F">
        <w:rPr>
          <w:rFonts w:ascii="黑体" w:eastAsia="黑体" w:hAnsi="黑体" w:hint="eastAsia"/>
          <w:b/>
          <w:color w:val="FF0000"/>
          <w:sz w:val="44"/>
          <w:szCs w:val="28"/>
        </w:rPr>
        <w:t>年</w:t>
      </w:r>
      <w:r w:rsidR="004057E6" w:rsidRPr="001E271F">
        <w:rPr>
          <w:rFonts w:ascii="黑体" w:eastAsia="黑体" w:hAnsi="黑体" w:hint="eastAsia"/>
          <w:b/>
          <w:color w:val="FF0000"/>
          <w:sz w:val="44"/>
          <w:szCs w:val="28"/>
        </w:rPr>
        <w:t>0</w:t>
      </w:r>
      <w:r w:rsidR="00111678">
        <w:rPr>
          <w:rFonts w:ascii="黑体" w:eastAsia="黑体" w:hAnsi="黑体" w:hint="eastAsia"/>
          <w:b/>
          <w:color w:val="FF0000"/>
          <w:sz w:val="44"/>
          <w:szCs w:val="28"/>
        </w:rPr>
        <w:t>3</w:t>
      </w:r>
      <w:r w:rsidR="004E4F4F" w:rsidRPr="001E271F">
        <w:rPr>
          <w:rFonts w:ascii="黑体" w:eastAsia="黑体" w:hAnsi="黑体" w:hint="eastAsia"/>
          <w:b/>
          <w:color w:val="FF0000"/>
          <w:sz w:val="44"/>
          <w:szCs w:val="28"/>
        </w:rPr>
        <w:t>月</w:t>
      </w:r>
    </w:p>
    <w:p w:rsidR="009F6F32" w:rsidRPr="00426E88" w:rsidRDefault="009F6F32" w:rsidP="00405770">
      <w:pPr>
        <w:jc w:val="right"/>
        <w:rPr>
          <w:rFonts w:ascii="微软雅黑" w:eastAsia="微软雅黑" w:hAnsi="微软雅黑"/>
          <w:b/>
          <w:color w:val="000000" w:themeColor="text1"/>
          <w:sz w:val="44"/>
          <w:szCs w:val="28"/>
        </w:rPr>
      </w:pPr>
    </w:p>
    <w:p w:rsidR="007145A4" w:rsidRPr="00426E88" w:rsidRDefault="007145A4" w:rsidP="00405770">
      <w:pPr>
        <w:jc w:val="right"/>
        <w:rPr>
          <w:rFonts w:ascii="微软雅黑" w:eastAsia="微软雅黑" w:hAnsi="微软雅黑"/>
          <w:b/>
          <w:color w:val="000000" w:themeColor="text1"/>
          <w:sz w:val="44"/>
          <w:szCs w:val="28"/>
        </w:rPr>
      </w:pPr>
    </w:p>
    <w:p w:rsidR="009F6F32" w:rsidRPr="00426E88" w:rsidRDefault="009F6F32" w:rsidP="00405770">
      <w:pPr>
        <w:jc w:val="right"/>
        <w:rPr>
          <w:rFonts w:ascii="微软雅黑" w:eastAsia="微软雅黑" w:hAnsi="微软雅黑"/>
          <w:b/>
          <w:color w:val="000000" w:themeColor="text1"/>
          <w:sz w:val="44"/>
          <w:szCs w:val="28"/>
        </w:rPr>
      </w:pPr>
    </w:p>
    <w:sdt>
      <w:sdtPr>
        <w:rPr>
          <w:rFonts w:ascii="Calibri" w:eastAsia="宋体" w:hAnsi="Calibri" w:cs="Times New Roman"/>
          <w:b w:val="0"/>
          <w:bCs w:val="0"/>
          <w:color w:val="000000" w:themeColor="text1"/>
          <w:kern w:val="2"/>
          <w:sz w:val="21"/>
          <w:szCs w:val="22"/>
          <w:lang w:val="zh-CN"/>
        </w:rPr>
        <w:id w:val="-1360351960"/>
        <w:docPartObj>
          <w:docPartGallery w:val="Table of Contents"/>
          <w:docPartUnique/>
        </w:docPartObj>
      </w:sdtPr>
      <w:sdtEndPr/>
      <w:sdtContent>
        <w:p w:rsidR="007C2B5D" w:rsidRPr="00426E88" w:rsidRDefault="007C2B5D">
          <w:pPr>
            <w:pStyle w:val="TOC"/>
            <w:rPr>
              <w:rFonts w:ascii="华文细黑" w:eastAsia="华文细黑" w:hAnsi="华文细黑"/>
              <w:color w:val="000000" w:themeColor="text1"/>
              <w:sz w:val="44"/>
            </w:rPr>
          </w:pPr>
          <w:r w:rsidRPr="00426E88">
            <w:rPr>
              <w:rFonts w:ascii="华文细黑" w:eastAsia="华文细黑" w:hAnsi="华文细黑"/>
              <w:color w:val="000000" w:themeColor="text1"/>
              <w:sz w:val="44"/>
              <w:lang w:val="zh-CN"/>
            </w:rPr>
            <w:t>目录</w:t>
          </w:r>
        </w:p>
        <w:p w:rsidR="00EF54D4" w:rsidRPr="00426E88" w:rsidRDefault="007D7A72" w:rsidP="00426E88">
          <w:pPr>
            <w:pStyle w:val="10"/>
            <w:rPr>
              <w:rFonts w:cstheme="minorBidi"/>
              <w:noProof/>
              <w:color w:val="000000" w:themeColor="text1"/>
            </w:rPr>
          </w:pPr>
          <w:r w:rsidRPr="00426E88">
            <w:rPr>
              <w:color w:val="000000" w:themeColor="text1"/>
              <w:sz w:val="32"/>
            </w:rPr>
            <w:fldChar w:fldCharType="begin"/>
          </w:r>
          <w:r w:rsidR="007C2B5D" w:rsidRPr="00426E88">
            <w:rPr>
              <w:color w:val="000000" w:themeColor="text1"/>
              <w:sz w:val="32"/>
            </w:rPr>
            <w:instrText xml:space="preserve"> TOC \o "1-3" \h \z \u </w:instrText>
          </w:r>
          <w:r w:rsidRPr="00426E88">
            <w:rPr>
              <w:color w:val="000000" w:themeColor="text1"/>
              <w:sz w:val="32"/>
            </w:rPr>
            <w:fldChar w:fldCharType="separate"/>
          </w:r>
          <w:hyperlink w:anchor="_Toc411774266" w:history="1">
            <w:r w:rsidR="00EF54D4" w:rsidRPr="00426E88">
              <w:rPr>
                <w:rStyle w:val="a9"/>
                <w:rFonts w:ascii="华文细黑" w:eastAsia="华文细黑" w:hAnsi="华文细黑" w:hint="eastAsia"/>
                <w:noProof/>
                <w:color w:val="000000" w:themeColor="text1"/>
                <w:sz w:val="24"/>
              </w:rPr>
              <w:t>第一章 招标事项</w:t>
            </w:r>
            <w:r w:rsidR="00EF54D4" w:rsidRPr="00426E88">
              <w:rPr>
                <w:noProof/>
                <w:webHidden/>
                <w:color w:val="000000" w:themeColor="text1"/>
              </w:rPr>
              <w:tab/>
            </w:r>
            <w:r w:rsidRPr="00426E88">
              <w:rPr>
                <w:noProof/>
                <w:webHidden/>
                <w:color w:val="000000" w:themeColor="text1"/>
              </w:rPr>
              <w:fldChar w:fldCharType="begin"/>
            </w:r>
            <w:r w:rsidR="00EF54D4" w:rsidRPr="00426E88">
              <w:rPr>
                <w:noProof/>
                <w:webHidden/>
                <w:color w:val="000000" w:themeColor="text1"/>
              </w:rPr>
              <w:instrText xml:space="preserve"> PAGEREF _Toc411774266 \h </w:instrText>
            </w:r>
            <w:r w:rsidRPr="00426E88">
              <w:rPr>
                <w:noProof/>
                <w:webHidden/>
                <w:color w:val="000000" w:themeColor="text1"/>
              </w:rPr>
            </w:r>
            <w:r w:rsidRPr="00426E88">
              <w:rPr>
                <w:noProof/>
                <w:webHidden/>
                <w:color w:val="000000" w:themeColor="text1"/>
              </w:rPr>
              <w:fldChar w:fldCharType="separate"/>
            </w:r>
            <w:r w:rsidR="00E04712">
              <w:rPr>
                <w:noProof/>
                <w:webHidden/>
                <w:color w:val="000000" w:themeColor="text1"/>
              </w:rPr>
              <w:t>3</w:t>
            </w:r>
            <w:r w:rsidRPr="00426E88">
              <w:rPr>
                <w:noProof/>
                <w:webHidden/>
                <w:color w:val="000000" w:themeColor="text1"/>
              </w:rPr>
              <w:fldChar w:fldCharType="end"/>
            </w:r>
          </w:hyperlink>
        </w:p>
        <w:p w:rsidR="00EF54D4" w:rsidRPr="00426E88" w:rsidRDefault="005343DC" w:rsidP="00426E88">
          <w:pPr>
            <w:pStyle w:val="10"/>
            <w:rPr>
              <w:rFonts w:cstheme="minorBidi"/>
              <w:noProof/>
              <w:color w:val="000000" w:themeColor="text1"/>
            </w:rPr>
          </w:pPr>
          <w:hyperlink w:anchor="_Toc411774267" w:history="1">
            <w:r w:rsidR="00EF54D4" w:rsidRPr="00426E88">
              <w:rPr>
                <w:rStyle w:val="a9"/>
                <w:rFonts w:ascii="华文细黑" w:eastAsia="华文细黑" w:hAnsi="华文细黑" w:hint="eastAsia"/>
                <w:noProof/>
                <w:color w:val="000000" w:themeColor="text1"/>
                <w:sz w:val="24"/>
              </w:rPr>
              <w:t>第二章 投标单位须知</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_Toc411774267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4</w:t>
            </w:r>
            <w:r w:rsidR="007D7A72" w:rsidRPr="00426E88">
              <w:rPr>
                <w:noProof/>
                <w:webHidden/>
                <w:color w:val="000000" w:themeColor="text1"/>
              </w:rPr>
              <w:fldChar w:fldCharType="end"/>
            </w:r>
          </w:hyperlink>
        </w:p>
        <w:p w:rsidR="00EF54D4" w:rsidRPr="00426E88" w:rsidRDefault="005343DC" w:rsidP="00426E88">
          <w:pPr>
            <w:pStyle w:val="10"/>
            <w:rPr>
              <w:rFonts w:cstheme="minorBidi"/>
              <w:noProof/>
              <w:color w:val="000000" w:themeColor="text1"/>
            </w:rPr>
          </w:pPr>
          <w:hyperlink w:anchor="_Toc411774268" w:history="1">
            <w:r w:rsidR="00EF54D4" w:rsidRPr="00426E88">
              <w:rPr>
                <w:rStyle w:val="a9"/>
                <w:rFonts w:ascii="华文细黑" w:eastAsia="华文细黑" w:hAnsi="华文细黑" w:hint="eastAsia"/>
                <w:noProof/>
                <w:color w:val="000000" w:themeColor="text1"/>
                <w:sz w:val="24"/>
              </w:rPr>
              <w:t>第三章 招标内容及要求</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_Toc411774268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9</w:t>
            </w:r>
            <w:r w:rsidR="007D7A72" w:rsidRPr="00426E88">
              <w:rPr>
                <w:noProof/>
                <w:webHidden/>
                <w:color w:val="000000" w:themeColor="text1"/>
              </w:rPr>
              <w:fldChar w:fldCharType="end"/>
            </w:r>
          </w:hyperlink>
        </w:p>
        <w:p w:rsidR="00EF54D4" w:rsidRPr="00426E88" w:rsidRDefault="005343DC" w:rsidP="00426E88">
          <w:pPr>
            <w:pStyle w:val="10"/>
            <w:rPr>
              <w:rFonts w:cstheme="minorBidi"/>
              <w:noProof/>
              <w:color w:val="000000" w:themeColor="text1"/>
            </w:rPr>
          </w:pPr>
          <w:hyperlink w:anchor="_Toc411774269" w:history="1">
            <w:r w:rsidR="00EF54D4" w:rsidRPr="00426E88">
              <w:rPr>
                <w:rStyle w:val="a9"/>
                <w:rFonts w:ascii="华文细黑" w:eastAsia="华文细黑" w:hAnsi="华文细黑" w:hint="eastAsia"/>
                <w:noProof/>
                <w:color w:val="000000" w:themeColor="text1"/>
                <w:sz w:val="24"/>
              </w:rPr>
              <w:t>第四章 相关</w:t>
            </w:r>
            <w:r w:rsidR="0026040C">
              <w:rPr>
                <w:rStyle w:val="a9"/>
                <w:rFonts w:ascii="华文细黑" w:eastAsia="华文细黑" w:hAnsi="华文细黑" w:hint="eastAsia"/>
                <w:noProof/>
                <w:color w:val="000000" w:themeColor="text1"/>
                <w:sz w:val="24"/>
              </w:rPr>
              <w:t>附件</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_Toc411774269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12</w:t>
            </w:r>
            <w:r w:rsidR="007D7A72" w:rsidRPr="00426E88">
              <w:rPr>
                <w:noProof/>
                <w:webHidden/>
                <w:color w:val="000000" w:themeColor="text1"/>
              </w:rPr>
              <w:fldChar w:fldCharType="end"/>
            </w:r>
          </w:hyperlink>
        </w:p>
        <w:p w:rsidR="007C2B5D" w:rsidRPr="00426E88" w:rsidRDefault="007D7A72">
          <w:pPr>
            <w:rPr>
              <w:color w:val="000000" w:themeColor="text1"/>
            </w:rPr>
          </w:pPr>
          <w:r w:rsidRPr="00426E88">
            <w:rPr>
              <w:rFonts w:ascii="华文细黑" w:eastAsia="华文细黑" w:hAnsi="华文细黑"/>
              <w:b/>
              <w:bCs/>
              <w:color w:val="000000" w:themeColor="text1"/>
              <w:sz w:val="32"/>
              <w:lang w:val="zh-CN"/>
            </w:rPr>
            <w:fldChar w:fldCharType="end"/>
          </w:r>
        </w:p>
      </w:sdtContent>
    </w:sdt>
    <w:p w:rsidR="007C2B5D" w:rsidRPr="00426E88" w:rsidRDefault="007C2B5D"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9F6F32" w:rsidRPr="00426E88" w:rsidRDefault="00B7467B" w:rsidP="00B7467B">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0" w:name="_Toc411774266"/>
      <w:r w:rsidRPr="00426E88">
        <w:rPr>
          <w:rFonts w:ascii="华文细黑" w:eastAsia="华文细黑" w:hAnsi="华文细黑" w:hint="eastAsia"/>
          <w:color w:val="000000" w:themeColor="text1"/>
          <w:sz w:val="30"/>
          <w:szCs w:val="30"/>
        </w:rPr>
        <w:t>招标事项</w:t>
      </w:r>
      <w:bookmarkEnd w:id="0"/>
    </w:p>
    <w:p w:rsidR="00706F89" w:rsidRPr="00426E88" w:rsidRDefault="00706F89"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7467B" w:rsidRPr="00426E88">
        <w:rPr>
          <w:rFonts w:ascii="华文细黑" w:eastAsia="华文细黑" w:hAnsi="华文细黑" w:hint="eastAsia"/>
          <w:color w:val="000000" w:themeColor="text1"/>
          <w:sz w:val="24"/>
          <w:szCs w:val="24"/>
        </w:rPr>
        <w:t>根据</w:t>
      </w:r>
      <w:r w:rsidR="00604230" w:rsidRPr="00547ED0">
        <w:rPr>
          <w:rFonts w:ascii="华文细黑" w:eastAsia="华文细黑" w:hAnsi="华文细黑" w:hint="eastAsia"/>
          <w:color w:val="FF0000"/>
          <w:sz w:val="24"/>
          <w:szCs w:val="24"/>
          <w:u w:val="single"/>
        </w:rPr>
        <w:t>江苏万邦生化医药集团有限责任公司</w:t>
      </w:r>
      <w:r w:rsidR="00604230" w:rsidRPr="00426E88">
        <w:rPr>
          <w:rFonts w:ascii="华文细黑" w:eastAsia="华文细黑" w:hAnsi="华文细黑" w:hint="eastAsia"/>
          <w:color w:val="000000" w:themeColor="text1"/>
          <w:sz w:val="24"/>
          <w:szCs w:val="24"/>
        </w:rPr>
        <w:t>（以下简称“</w:t>
      </w:r>
      <w:r w:rsidR="00604230" w:rsidRPr="00547ED0">
        <w:rPr>
          <w:rFonts w:ascii="华文细黑" w:eastAsia="华文细黑" w:hAnsi="华文细黑" w:hint="eastAsia"/>
          <w:color w:val="FF0000"/>
          <w:sz w:val="24"/>
          <w:szCs w:val="24"/>
          <w:u w:val="single"/>
        </w:rPr>
        <w:t>万邦医药</w:t>
      </w:r>
      <w:r w:rsidR="00604230" w:rsidRPr="00426E88">
        <w:rPr>
          <w:rFonts w:ascii="华文细黑" w:eastAsia="华文细黑" w:hAnsi="华文细黑" w:hint="eastAsia"/>
          <w:color w:val="000000" w:themeColor="text1"/>
          <w:sz w:val="24"/>
          <w:szCs w:val="24"/>
        </w:rPr>
        <w:t>”）</w:t>
      </w:r>
      <w:r w:rsidRPr="00426E88">
        <w:rPr>
          <w:rFonts w:ascii="华文细黑" w:eastAsia="华文细黑" w:hAnsi="华文细黑" w:hint="eastAsia"/>
          <w:color w:val="000000" w:themeColor="text1"/>
          <w:sz w:val="24"/>
          <w:szCs w:val="24"/>
        </w:rPr>
        <w:t>关于</w:t>
      </w:r>
      <w:r w:rsidR="00111678" w:rsidRPr="00111678">
        <w:rPr>
          <w:rFonts w:ascii="华文细黑" w:eastAsia="华文细黑" w:hAnsi="华文细黑" w:hint="eastAsia"/>
          <w:color w:val="FF0000"/>
          <w:sz w:val="24"/>
          <w:szCs w:val="24"/>
          <w:u w:val="single"/>
        </w:rPr>
        <w:t>浮游</w:t>
      </w:r>
      <w:proofErr w:type="gramStart"/>
      <w:r w:rsidR="00111678" w:rsidRPr="00111678">
        <w:rPr>
          <w:rFonts w:ascii="华文细黑" w:eastAsia="华文细黑" w:hAnsi="华文细黑" w:hint="eastAsia"/>
          <w:color w:val="FF0000"/>
          <w:sz w:val="24"/>
          <w:szCs w:val="24"/>
          <w:u w:val="single"/>
        </w:rPr>
        <w:t>菌</w:t>
      </w:r>
      <w:proofErr w:type="gramEnd"/>
      <w:r w:rsidR="00111678" w:rsidRPr="00111678">
        <w:rPr>
          <w:rFonts w:ascii="华文细黑" w:eastAsia="华文细黑" w:hAnsi="华文细黑" w:hint="eastAsia"/>
          <w:color w:val="FF0000"/>
          <w:sz w:val="24"/>
          <w:szCs w:val="24"/>
          <w:u w:val="single"/>
        </w:rPr>
        <w:t>采样器、悬浮粒子计数器</w:t>
      </w:r>
      <w:r w:rsidRPr="00426E88">
        <w:rPr>
          <w:rFonts w:ascii="华文细黑" w:eastAsia="华文细黑" w:hAnsi="华文细黑" w:hint="eastAsia"/>
          <w:color w:val="000000" w:themeColor="text1"/>
          <w:sz w:val="24"/>
          <w:szCs w:val="24"/>
        </w:rPr>
        <w:t>项目的</w:t>
      </w:r>
      <w:r w:rsidR="00B7467B" w:rsidRPr="00426E88">
        <w:rPr>
          <w:rFonts w:ascii="华文细黑" w:eastAsia="华文细黑" w:hAnsi="华文细黑" w:hint="eastAsia"/>
          <w:color w:val="000000" w:themeColor="text1"/>
          <w:sz w:val="24"/>
          <w:szCs w:val="24"/>
        </w:rPr>
        <w:t>规划，我司决定采取</w:t>
      </w:r>
      <w:r w:rsidR="00547ED0" w:rsidRPr="00547ED0">
        <w:rPr>
          <w:rFonts w:ascii="华文细黑" w:eastAsia="华文细黑" w:hAnsi="华文细黑" w:hint="eastAsia"/>
          <w:color w:val="FF0000"/>
          <w:sz w:val="24"/>
          <w:szCs w:val="24"/>
          <w:u w:val="single"/>
        </w:rPr>
        <w:t>公开</w:t>
      </w:r>
      <w:r w:rsidR="00547ED0">
        <w:rPr>
          <w:rFonts w:ascii="华文细黑" w:eastAsia="华文细黑" w:hAnsi="华文细黑" w:hint="eastAsia"/>
          <w:color w:val="000000" w:themeColor="text1"/>
          <w:sz w:val="24"/>
          <w:szCs w:val="24"/>
        </w:rPr>
        <w:t>招标</w:t>
      </w:r>
      <w:r w:rsidR="003E59F1" w:rsidRPr="00547ED0">
        <w:rPr>
          <w:rFonts w:ascii="华文细黑" w:eastAsia="华文细黑" w:hAnsi="华文细黑" w:hint="eastAsia"/>
          <w:color w:val="000000" w:themeColor="text1"/>
          <w:sz w:val="24"/>
          <w:szCs w:val="24"/>
        </w:rPr>
        <w:t>方</w:t>
      </w:r>
      <w:r w:rsidR="00B7467B" w:rsidRPr="00547ED0">
        <w:rPr>
          <w:rFonts w:ascii="华文细黑" w:eastAsia="华文细黑" w:hAnsi="华文细黑" w:hint="eastAsia"/>
          <w:color w:val="000000" w:themeColor="text1"/>
          <w:sz w:val="24"/>
          <w:szCs w:val="24"/>
        </w:rPr>
        <w:t>式</w:t>
      </w:r>
      <w:r w:rsidR="00B7467B" w:rsidRPr="00426E88">
        <w:rPr>
          <w:rFonts w:ascii="华文细黑" w:eastAsia="华文细黑" w:hAnsi="华文细黑" w:hint="eastAsia"/>
          <w:color w:val="000000" w:themeColor="text1"/>
          <w:sz w:val="24"/>
          <w:szCs w:val="24"/>
        </w:rPr>
        <w:t>确定本次</w:t>
      </w:r>
      <w:r w:rsidR="00111678" w:rsidRPr="00111678">
        <w:rPr>
          <w:rFonts w:ascii="华文细黑" w:eastAsia="华文细黑" w:hAnsi="华文细黑" w:hint="eastAsia"/>
          <w:color w:val="FF0000"/>
          <w:sz w:val="24"/>
          <w:szCs w:val="24"/>
          <w:u w:val="single"/>
        </w:rPr>
        <w:t>浮游</w:t>
      </w:r>
      <w:proofErr w:type="gramStart"/>
      <w:r w:rsidR="00111678" w:rsidRPr="00111678">
        <w:rPr>
          <w:rFonts w:ascii="华文细黑" w:eastAsia="华文细黑" w:hAnsi="华文细黑" w:hint="eastAsia"/>
          <w:color w:val="FF0000"/>
          <w:sz w:val="24"/>
          <w:szCs w:val="24"/>
          <w:u w:val="single"/>
        </w:rPr>
        <w:t>菌</w:t>
      </w:r>
      <w:proofErr w:type="gramEnd"/>
      <w:r w:rsidR="00111678" w:rsidRPr="00111678">
        <w:rPr>
          <w:rFonts w:ascii="华文细黑" w:eastAsia="华文细黑" w:hAnsi="华文细黑" w:hint="eastAsia"/>
          <w:color w:val="FF0000"/>
          <w:sz w:val="24"/>
          <w:szCs w:val="24"/>
          <w:u w:val="single"/>
        </w:rPr>
        <w:t>采样器、悬浮粒子计数器</w:t>
      </w:r>
      <w:r w:rsidR="00B7467B" w:rsidRPr="00426E88">
        <w:rPr>
          <w:rFonts w:ascii="华文细黑" w:eastAsia="华文细黑" w:hAnsi="华文细黑" w:hint="eastAsia"/>
          <w:color w:val="000000" w:themeColor="text1"/>
          <w:sz w:val="24"/>
          <w:szCs w:val="24"/>
        </w:rPr>
        <w:t>项目的供应商</w:t>
      </w:r>
      <w:r w:rsidRPr="00426E88">
        <w:rPr>
          <w:rFonts w:ascii="华文细黑" w:eastAsia="华文细黑" w:hAnsi="华文细黑" w:hint="eastAsia"/>
          <w:color w:val="000000" w:themeColor="text1"/>
          <w:sz w:val="24"/>
          <w:szCs w:val="24"/>
        </w:rPr>
        <w:t>。</w:t>
      </w:r>
    </w:p>
    <w:p w:rsidR="0086007E" w:rsidRPr="00426E88" w:rsidRDefault="0086007E"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具体要求如下：</w:t>
      </w:r>
    </w:p>
    <w:p w:rsidR="0086007E" w:rsidRPr="000A2DF5"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0A2DF5">
        <w:rPr>
          <w:rFonts w:ascii="华文细黑" w:eastAsia="华文细黑" w:hAnsi="华文细黑" w:hint="eastAsia"/>
          <w:color w:val="000000" w:themeColor="text1"/>
          <w:sz w:val="24"/>
          <w:szCs w:val="24"/>
        </w:rPr>
        <w:t>招标项目：</w:t>
      </w:r>
      <w:r w:rsidR="006C6BA5"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006C6BA5" w:rsidRPr="000A2DF5">
        <w:rPr>
          <w:rFonts w:ascii="华文细黑" w:eastAsia="华文细黑" w:hAnsi="华文细黑" w:hint="eastAsia"/>
          <w:color w:val="FF0000"/>
          <w:sz w:val="24"/>
          <w:u w:val="single"/>
        </w:rPr>
        <w:t>年度万邦医药</w:t>
      </w:r>
      <w:r w:rsidR="0026040C" w:rsidRPr="000A2DF5">
        <w:rPr>
          <w:rFonts w:ascii="华文细黑" w:eastAsia="华文细黑" w:hAnsi="华文细黑" w:hint="eastAsia"/>
          <w:color w:val="FF0000"/>
          <w:sz w:val="24"/>
          <w:u w:val="single"/>
        </w:rPr>
        <w:t>集团</w:t>
      </w:r>
      <w:r w:rsidR="00111678">
        <w:rPr>
          <w:rFonts w:ascii="华文细黑" w:eastAsia="华文细黑" w:hAnsi="华文细黑" w:hint="eastAsia"/>
          <w:color w:val="FF0000"/>
          <w:sz w:val="24"/>
          <w:u w:val="single"/>
        </w:rPr>
        <w:t>浮游菌采样器、悬浮粒子计数器</w:t>
      </w:r>
      <w:r w:rsidR="006C6BA5" w:rsidRPr="000A2DF5">
        <w:rPr>
          <w:rFonts w:ascii="华文细黑" w:eastAsia="华文细黑" w:hAnsi="华文细黑" w:hint="eastAsia"/>
          <w:color w:val="FF0000"/>
          <w:sz w:val="24"/>
          <w:u w:val="single"/>
        </w:rPr>
        <w:t>招标</w:t>
      </w:r>
    </w:p>
    <w:p w:rsidR="0086007E" w:rsidRPr="000A2DF5"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0A2DF5">
        <w:rPr>
          <w:rFonts w:ascii="华文细黑" w:eastAsia="华文细黑" w:hAnsi="华文细黑" w:hint="eastAsia"/>
          <w:color w:val="000000" w:themeColor="text1"/>
          <w:sz w:val="24"/>
          <w:szCs w:val="24"/>
        </w:rPr>
        <w:t>招标内容：</w:t>
      </w:r>
      <w:r w:rsidR="006C6BA5"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006C6BA5" w:rsidRPr="000A2DF5">
        <w:rPr>
          <w:rFonts w:ascii="华文细黑" w:eastAsia="华文细黑" w:hAnsi="华文细黑" w:hint="eastAsia"/>
          <w:color w:val="FF0000"/>
          <w:sz w:val="24"/>
          <w:u w:val="single"/>
        </w:rPr>
        <w:t>年度万邦医药</w:t>
      </w:r>
      <w:r w:rsidR="0026040C" w:rsidRPr="000A2DF5">
        <w:rPr>
          <w:rFonts w:ascii="华文细黑" w:eastAsia="华文细黑" w:hAnsi="华文细黑" w:hint="eastAsia"/>
          <w:color w:val="FF0000"/>
          <w:sz w:val="24"/>
          <w:u w:val="single"/>
        </w:rPr>
        <w:t>集团</w:t>
      </w:r>
      <w:r w:rsidR="006C6BA5" w:rsidRPr="000A2DF5">
        <w:rPr>
          <w:rFonts w:ascii="华文细黑" w:eastAsia="华文细黑" w:hAnsi="华文细黑" w:hint="eastAsia"/>
          <w:color w:val="FF0000"/>
          <w:sz w:val="24"/>
          <w:u w:val="single"/>
        </w:rPr>
        <w:t>各成员企业</w:t>
      </w:r>
      <w:r w:rsidR="00111678" w:rsidRPr="00111678">
        <w:rPr>
          <w:rFonts w:ascii="华文细黑" w:eastAsia="华文细黑" w:hAnsi="华文细黑" w:hint="eastAsia"/>
          <w:color w:val="FF0000"/>
          <w:sz w:val="24"/>
          <w:szCs w:val="24"/>
          <w:u w:val="single"/>
        </w:rPr>
        <w:t>浮游菌采样器、悬浮粒子计数器</w:t>
      </w:r>
      <w:r w:rsidR="006C6BA5" w:rsidRPr="000A2DF5">
        <w:rPr>
          <w:rFonts w:ascii="华文细黑" w:eastAsia="华文细黑" w:hAnsi="华文细黑" w:hint="eastAsia"/>
          <w:color w:val="FF0000"/>
          <w:sz w:val="24"/>
          <w:u w:val="single"/>
        </w:rPr>
        <w:t>招标</w:t>
      </w:r>
    </w:p>
    <w:p w:rsidR="0086007E" w:rsidRPr="000A2DF5"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szCs w:val="24"/>
        </w:rPr>
        <w:t>招标文件发出日期：</w:t>
      </w:r>
      <w:r w:rsidR="006C6BA5" w:rsidRPr="000A2DF5">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Pr="000A2DF5">
        <w:rPr>
          <w:rFonts w:ascii="华文细黑" w:eastAsia="华文细黑" w:hAnsi="华文细黑" w:hint="eastAsia"/>
          <w:color w:val="FF0000"/>
          <w:sz w:val="24"/>
          <w:szCs w:val="24"/>
          <w:u w:val="single"/>
        </w:rPr>
        <w:t>年</w:t>
      </w:r>
      <w:r w:rsidR="004057E6">
        <w:rPr>
          <w:rFonts w:ascii="华文细黑" w:eastAsia="华文细黑" w:hAnsi="华文细黑" w:hint="eastAsia"/>
          <w:color w:val="FF0000"/>
          <w:sz w:val="24"/>
          <w:szCs w:val="24"/>
          <w:u w:val="single"/>
        </w:rPr>
        <w:t>0</w:t>
      </w:r>
      <w:r w:rsidR="005D5227">
        <w:rPr>
          <w:rFonts w:ascii="华文细黑" w:eastAsia="华文细黑" w:hAnsi="华文细黑"/>
          <w:color w:val="FF0000"/>
          <w:sz w:val="24"/>
          <w:szCs w:val="24"/>
          <w:u w:val="single"/>
        </w:rPr>
        <w:t>4</w:t>
      </w:r>
      <w:r w:rsidRPr="000A2DF5">
        <w:rPr>
          <w:rFonts w:ascii="华文细黑" w:eastAsia="华文细黑" w:hAnsi="华文细黑" w:hint="eastAsia"/>
          <w:color w:val="FF0000"/>
          <w:sz w:val="24"/>
          <w:szCs w:val="24"/>
          <w:u w:val="single"/>
        </w:rPr>
        <w:t>月</w:t>
      </w:r>
      <w:r w:rsidR="005D5227">
        <w:rPr>
          <w:rFonts w:ascii="华文细黑" w:eastAsia="华文细黑" w:hAnsi="华文细黑"/>
          <w:color w:val="FF0000"/>
          <w:sz w:val="24"/>
          <w:szCs w:val="24"/>
          <w:u w:val="single"/>
        </w:rPr>
        <w:t>01</w:t>
      </w:r>
      <w:r w:rsidRPr="000A2DF5">
        <w:rPr>
          <w:rFonts w:ascii="华文细黑" w:eastAsia="华文细黑" w:hAnsi="华文细黑" w:hint="eastAsia"/>
          <w:color w:val="FF0000"/>
          <w:sz w:val="24"/>
          <w:szCs w:val="24"/>
          <w:u w:val="single"/>
        </w:rPr>
        <w:t>日</w:t>
      </w:r>
      <w:r w:rsidR="0026040C" w:rsidRPr="000A2DF5">
        <w:rPr>
          <w:rFonts w:ascii="华文细黑" w:eastAsia="华文细黑" w:hAnsi="华文细黑" w:hint="eastAsia"/>
          <w:color w:val="FF0000"/>
          <w:sz w:val="24"/>
          <w:szCs w:val="24"/>
          <w:u w:val="single"/>
        </w:rPr>
        <w:t>（北京时间）</w:t>
      </w:r>
    </w:p>
    <w:p w:rsidR="00642A1F" w:rsidRPr="000A2DF5" w:rsidRDefault="00642A1F"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rPr>
        <w:t>报名截止</w:t>
      </w:r>
      <w:r w:rsidR="00D578F3" w:rsidRPr="000A2DF5">
        <w:rPr>
          <w:rFonts w:ascii="华文细黑" w:eastAsia="华文细黑" w:hAnsi="华文细黑" w:hint="eastAsia"/>
          <w:color w:val="000000" w:themeColor="text1"/>
          <w:sz w:val="24"/>
        </w:rPr>
        <w:t>时间</w:t>
      </w:r>
      <w:r w:rsidRPr="000A2DF5">
        <w:rPr>
          <w:rFonts w:ascii="华文细黑" w:eastAsia="华文细黑" w:hAnsi="华文细黑" w:hint="eastAsia"/>
          <w:color w:val="000000" w:themeColor="text1"/>
          <w:sz w:val="24"/>
        </w:rPr>
        <w:t>：</w:t>
      </w:r>
      <w:r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Pr="000A2DF5">
        <w:rPr>
          <w:rFonts w:ascii="华文细黑" w:eastAsia="华文细黑" w:hAnsi="华文细黑" w:hint="eastAsia"/>
          <w:color w:val="FF0000"/>
          <w:sz w:val="24"/>
          <w:u w:val="single"/>
        </w:rPr>
        <w:t>年</w:t>
      </w:r>
      <w:r w:rsidR="004057E6">
        <w:rPr>
          <w:rFonts w:ascii="华文细黑" w:eastAsia="华文细黑" w:hAnsi="华文细黑" w:hint="eastAsia"/>
          <w:color w:val="FF0000"/>
          <w:sz w:val="24"/>
          <w:u w:val="single"/>
        </w:rPr>
        <w:t>0</w:t>
      </w:r>
      <w:r w:rsidR="00B94113">
        <w:rPr>
          <w:rFonts w:ascii="华文细黑" w:eastAsia="华文细黑" w:hAnsi="华文细黑"/>
          <w:color w:val="FF0000"/>
          <w:sz w:val="24"/>
          <w:u w:val="single"/>
        </w:rPr>
        <w:t>4</w:t>
      </w:r>
      <w:r w:rsidRPr="000A2DF5">
        <w:rPr>
          <w:rFonts w:ascii="华文细黑" w:eastAsia="华文细黑" w:hAnsi="华文细黑" w:hint="eastAsia"/>
          <w:color w:val="FF0000"/>
          <w:sz w:val="24"/>
          <w:u w:val="single"/>
        </w:rPr>
        <w:t>月</w:t>
      </w:r>
      <w:r w:rsidR="005D5227">
        <w:rPr>
          <w:rFonts w:ascii="华文细黑" w:eastAsia="华文细黑" w:hAnsi="华文细黑"/>
          <w:color w:val="FF0000"/>
          <w:sz w:val="24"/>
          <w:u w:val="single"/>
        </w:rPr>
        <w:t>18</w:t>
      </w:r>
      <w:r w:rsidR="0026040C" w:rsidRPr="000A2DF5">
        <w:rPr>
          <w:rFonts w:ascii="华文细黑" w:eastAsia="华文细黑" w:hAnsi="华文细黑" w:hint="eastAsia"/>
          <w:color w:val="FF0000"/>
          <w:sz w:val="24"/>
          <w:szCs w:val="24"/>
          <w:u w:val="single"/>
        </w:rPr>
        <w:t>日</w:t>
      </w:r>
      <w:r w:rsidR="000A2DF5">
        <w:rPr>
          <w:rFonts w:ascii="华文细黑" w:eastAsia="华文细黑" w:hAnsi="华文细黑" w:hint="eastAsia"/>
          <w:color w:val="FF0000"/>
          <w:sz w:val="24"/>
          <w:szCs w:val="24"/>
          <w:u w:val="single"/>
        </w:rPr>
        <w:t>1</w:t>
      </w:r>
      <w:r w:rsidR="000A2DF5">
        <w:rPr>
          <w:rFonts w:ascii="华文细黑" w:eastAsia="华文细黑" w:hAnsi="华文细黑"/>
          <w:color w:val="FF0000"/>
          <w:sz w:val="24"/>
          <w:szCs w:val="24"/>
          <w:u w:val="single"/>
        </w:rPr>
        <w:t>7</w:t>
      </w:r>
      <w:r w:rsidR="000A2DF5">
        <w:rPr>
          <w:rFonts w:ascii="华文细黑" w:eastAsia="华文细黑" w:hAnsi="华文细黑" w:hint="eastAsia"/>
          <w:color w:val="FF0000"/>
          <w:sz w:val="24"/>
          <w:szCs w:val="24"/>
          <w:u w:val="single"/>
        </w:rPr>
        <w:t>时</w:t>
      </w:r>
      <w:r w:rsidR="0026040C" w:rsidRPr="000A2DF5">
        <w:rPr>
          <w:rFonts w:ascii="华文细黑" w:eastAsia="华文细黑" w:hAnsi="华文细黑" w:hint="eastAsia"/>
          <w:color w:val="FF0000"/>
          <w:sz w:val="24"/>
          <w:szCs w:val="24"/>
          <w:u w:val="single"/>
        </w:rPr>
        <w:t>（北京时间）</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招标文件发放方式：</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登陆</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）下载</w:t>
      </w:r>
      <w:r w:rsidR="005978AC" w:rsidRPr="00426E88">
        <w:rPr>
          <w:rFonts w:ascii="华文细黑" w:eastAsia="华文细黑" w:hAnsi="华文细黑" w:hint="eastAsia"/>
          <w:color w:val="000000" w:themeColor="text1"/>
          <w:sz w:val="24"/>
          <w:szCs w:val="24"/>
        </w:rPr>
        <w:t>。</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答疑澄清</w:t>
      </w:r>
      <w:r w:rsidRPr="003B5CA2">
        <w:rPr>
          <w:rFonts w:ascii="华文细黑" w:eastAsia="华文细黑" w:hAnsi="华文细黑" w:hint="eastAsia"/>
          <w:color w:val="000000" w:themeColor="text1"/>
          <w:sz w:val="24"/>
          <w:szCs w:val="24"/>
          <w:u w:val="single"/>
        </w:rPr>
        <w:t>：</w:t>
      </w:r>
      <w:r w:rsidR="006C6BA5" w:rsidRPr="00547ED0">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Pr="00547ED0">
        <w:rPr>
          <w:rFonts w:ascii="华文细黑" w:eastAsia="华文细黑" w:hAnsi="华文细黑" w:hint="eastAsia"/>
          <w:color w:val="FF0000"/>
          <w:sz w:val="24"/>
          <w:szCs w:val="24"/>
          <w:u w:val="single"/>
        </w:rPr>
        <w:t>年</w:t>
      </w:r>
      <w:r w:rsidR="004057E6">
        <w:rPr>
          <w:rFonts w:ascii="华文细黑" w:eastAsia="华文细黑" w:hAnsi="华文细黑" w:hint="eastAsia"/>
          <w:color w:val="FF0000"/>
          <w:sz w:val="24"/>
          <w:szCs w:val="24"/>
          <w:u w:val="single"/>
        </w:rPr>
        <w:t>0</w:t>
      </w:r>
      <w:r w:rsidR="005E747F">
        <w:rPr>
          <w:rFonts w:ascii="华文细黑" w:eastAsia="华文细黑" w:hAnsi="华文细黑" w:hint="eastAsia"/>
          <w:color w:val="FF0000"/>
          <w:sz w:val="24"/>
          <w:szCs w:val="24"/>
          <w:u w:val="single"/>
        </w:rPr>
        <w:t>4</w:t>
      </w:r>
      <w:r w:rsidRPr="00547ED0">
        <w:rPr>
          <w:rFonts w:ascii="华文细黑" w:eastAsia="华文细黑" w:hAnsi="华文细黑" w:hint="eastAsia"/>
          <w:color w:val="FF0000"/>
          <w:sz w:val="24"/>
          <w:szCs w:val="24"/>
          <w:u w:val="single"/>
        </w:rPr>
        <w:t>月</w:t>
      </w:r>
      <w:r w:rsidR="005D5227">
        <w:rPr>
          <w:rFonts w:ascii="华文细黑" w:eastAsia="华文细黑" w:hAnsi="华文细黑"/>
          <w:color w:val="FF0000"/>
          <w:sz w:val="24"/>
          <w:szCs w:val="24"/>
          <w:u w:val="single"/>
        </w:rPr>
        <w:t>18</w:t>
      </w:r>
      <w:r w:rsidRPr="00547ED0">
        <w:rPr>
          <w:rFonts w:ascii="华文细黑" w:eastAsia="华文细黑" w:hAnsi="华文细黑" w:hint="eastAsia"/>
          <w:color w:val="FF0000"/>
          <w:sz w:val="24"/>
          <w:szCs w:val="24"/>
          <w:u w:val="single"/>
        </w:rPr>
        <w:t>日</w:t>
      </w:r>
      <w:r w:rsidR="006C6BA5" w:rsidRPr="00547ED0">
        <w:rPr>
          <w:rFonts w:ascii="华文细黑" w:eastAsia="华文细黑" w:hAnsi="华文细黑" w:hint="eastAsia"/>
          <w:color w:val="FF0000"/>
          <w:sz w:val="24"/>
          <w:szCs w:val="24"/>
          <w:u w:val="single"/>
        </w:rPr>
        <w:t>17</w:t>
      </w:r>
      <w:r w:rsidR="0002279C" w:rsidRPr="00547ED0">
        <w:rPr>
          <w:rFonts w:ascii="华文细黑" w:eastAsia="华文细黑" w:hAnsi="华文细黑" w:hint="eastAsia"/>
          <w:color w:val="FF0000"/>
          <w:sz w:val="24"/>
          <w:szCs w:val="24"/>
          <w:u w:val="single"/>
        </w:rPr>
        <w:t>时前（</w:t>
      </w:r>
      <w:r w:rsidRPr="00547ED0">
        <w:rPr>
          <w:rFonts w:ascii="华文细黑" w:eastAsia="华文细黑" w:hAnsi="华文细黑" w:hint="eastAsia"/>
          <w:color w:val="FF0000"/>
          <w:sz w:val="24"/>
          <w:szCs w:val="24"/>
          <w:u w:val="single"/>
        </w:rPr>
        <w:t>北京时间）</w:t>
      </w:r>
      <w:r w:rsidR="0002279C" w:rsidRPr="003B5CA2">
        <w:rPr>
          <w:rFonts w:ascii="华文细黑" w:eastAsia="华文细黑" w:hAnsi="华文细黑" w:hint="eastAsia"/>
          <w:color w:val="000000" w:themeColor="text1"/>
          <w:sz w:val="24"/>
          <w:szCs w:val="24"/>
          <w:u w:val="single"/>
        </w:rPr>
        <w:t>，</w:t>
      </w:r>
      <w:r w:rsidR="0002279C"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02279C"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会统一回复，逾期收到的疑问将不予回复。</w:t>
      </w:r>
    </w:p>
    <w:p w:rsidR="0086007E" w:rsidRPr="00426E88" w:rsidRDefault="000D00E5"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86007E" w:rsidRPr="00426E88">
        <w:rPr>
          <w:rFonts w:ascii="华文细黑" w:eastAsia="华文细黑" w:hAnsi="华文细黑" w:hint="eastAsia"/>
          <w:color w:val="000000" w:themeColor="text1"/>
          <w:sz w:val="24"/>
          <w:szCs w:val="24"/>
        </w:rPr>
        <w:t>会根据</w:t>
      </w:r>
      <w:r w:rsidR="00B37D93" w:rsidRPr="00426E88">
        <w:rPr>
          <w:rFonts w:ascii="华文细黑" w:eastAsia="华文细黑" w:hAnsi="华文细黑" w:hint="eastAsia"/>
          <w:color w:val="000000" w:themeColor="text1"/>
          <w:sz w:val="24"/>
          <w:szCs w:val="24"/>
        </w:rPr>
        <w:t>投标单位</w:t>
      </w:r>
      <w:r w:rsidR="0086007E" w:rsidRPr="00426E88">
        <w:rPr>
          <w:rFonts w:ascii="华文细黑" w:eastAsia="华文细黑" w:hAnsi="华文细黑" w:hint="eastAsia"/>
          <w:color w:val="000000" w:themeColor="text1"/>
          <w:sz w:val="24"/>
          <w:szCs w:val="24"/>
        </w:rPr>
        <w:t>提疑情况判断是否需安排见面会，具体时间安排提前通知。</w:t>
      </w:r>
    </w:p>
    <w:p w:rsidR="0086007E" w:rsidRPr="00426E88" w:rsidRDefault="00405770"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86007E" w:rsidRPr="00547ED0">
        <w:rPr>
          <w:rFonts w:ascii="华文细黑" w:eastAsia="华文细黑" w:hAnsi="华文细黑" w:hint="eastAsia"/>
          <w:color w:val="000000" w:themeColor="text1"/>
          <w:sz w:val="24"/>
          <w:szCs w:val="24"/>
        </w:rPr>
        <w:t>截止时间：</w:t>
      </w:r>
      <w:r w:rsidR="00E47FD8" w:rsidRPr="00547ED0">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0086007E" w:rsidRPr="00547ED0">
        <w:rPr>
          <w:rFonts w:ascii="华文细黑" w:eastAsia="华文细黑" w:hAnsi="华文细黑" w:hint="eastAsia"/>
          <w:color w:val="FF0000"/>
          <w:sz w:val="24"/>
          <w:szCs w:val="24"/>
          <w:u w:val="single"/>
        </w:rPr>
        <w:t>年</w:t>
      </w:r>
      <w:r w:rsidR="004057E6">
        <w:rPr>
          <w:rFonts w:ascii="华文细黑" w:eastAsia="华文细黑" w:hAnsi="华文细黑" w:hint="eastAsia"/>
          <w:color w:val="FF0000"/>
          <w:sz w:val="24"/>
          <w:szCs w:val="24"/>
          <w:u w:val="single"/>
        </w:rPr>
        <w:t>0</w:t>
      </w:r>
      <w:r w:rsidR="005E747F">
        <w:rPr>
          <w:rFonts w:ascii="华文细黑" w:eastAsia="华文细黑" w:hAnsi="华文细黑" w:hint="eastAsia"/>
          <w:color w:val="FF0000"/>
          <w:sz w:val="24"/>
          <w:szCs w:val="24"/>
          <w:u w:val="single"/>
        </w:rPr>
        <w:t>4</w:t>
      </w:r>
      <w:r w:rsidR="0086007E" w:rsidRPr="00547ED0">
        <w:rPr>
          <w:rFonts w:ascii="华文细黑" w:eastAsia="华文细黑" w:hAnsi="华文细黑" w:hint="eastAsia"/>
          <w:color w:val="FF0000"/>
          <w:sz w:val="24"/>
          <w:szCs w:val="24"/>
          <w:u w:val="single"/>
        </w:rPr>
        <w:t>月</w:t>
      </w:r>
      <w:r w:rsidR="005D5227">
        <w:rPr>
          <w:rFonts w:ascii="华文细黑" w:eastAsia="华文细黑" w:hAnsi="华文细黑"/>
          <w:color w:val="FF0000"/>
          <w:sz w:val="24"/>
          <w:szCs w:val="24"/>
          <w:u w:val="single"/>
        </w:rPr>
        <w:t>24</w:t>
      </w:r>
      <w:r w:rsidR="0086007E" w:rsidRPr="00547ED0">
        <w:rPr>
          <w:rFonts w:ascii="华文细黑" w:eastAsia="华文细黑" w:hAnsi="华文细黑" w:hint="eastAsia"/>
          <w:color w:val="FF0000"/>
          <w:sz w:val="24"/>
          <w:szCs w:val="24"/>
          <w:u w:val="single"/>
        </w:rPr>
        <w:t>日</w:t>
      </w:r>
      <w:r w:rsidR="00E47FD8" w:rsidRPr="00547ED0">
        <w:rPr>
          <w:rFonts w:ascii="华文细黑" w:eastAsia="华文细黑" w:hAnsi="华文细黑" w:hint="eastAsia"/>
          <w:color w:val="FF0000"/>
          <w:sz w:val="24"/>
          <w:szCs w:val="24"/>
          <w:u w:val="single"/>
        </w:rPr>
        <w:t>09</w:t>
      </w:r>
      <w:r w:rsidR="0086007E" w:rsidRPr="00547ED0">
        <w:rPr>
          <w:rFonts w:ascii="华文细黑" w:eastAsia="华文细黑" w:hAnsi="华文细黑" w:hint="eastAsia"/>
          <w:color w:val="FF0000"/>
          <w:sz w:val="24"/>
          <w:szCs w:val="24"/>
          <w:u w:val="single"/>
        </w:rPr>
        <w:t>时</w:t>
      </w:r>
      <w:r w:rsidR="0086007E" w:rsidRPr="00547ED0">
        <w:rPr>
          <w:rFonts w:ascii="华文细黑" w:eastAsia="华文细黑" w:hAnsi="华文细黑" w:hint="eastAsia"/>
          <w:color w:val="000000" w:themeColor="text1"/>
          <w:sz w:val="24"/>
          <w:szCs w:val="24"/>
        </w:rPr>
        <w:t>（北京时</w:t>
      </w:r>
      <w:r w:rsidR="0086007E" w:rsidRPr="00426E88">
        <w:rPr>
          <w:rFonts w:ascii="华文细黑" w:eastAsia="华文细黑" w:hAnsi="华文细黑" w:hint="eastAsia"/>
          <w:color w:val="000000" w:themeColor="text1"/>
          <w:sz w:val="24"/>
          <w:szCs w:val="24"/>
        </w:rPr>
        <w:t>间，时间如有变化将提前</w:t>
      </w:r>
      <w:r w:rsidR="00A54537" w:rsidRPr="00547ED0">
        <w:rPr>
          <w:rFonts w:ascii="华文细黑" w:eastAsia="华文细黑" w:hAnsi="华文细黑"/>
          <w:color w:val="FF0000"/>
          <w:sz w:val="24"/>
          <w:szCs w:val="24"/>
        </w:rPr>
        <w:t>3</w:t>
      </w:r>
      <w:r w:rsidR="0086007E" w:rsidRPr="00426E88">
        <w:rPr>
          <w:rFonts w:ascii="华文细黑" w:eastAsia="华文细黑" w:hAnsi="华文细黑" w:hint="eastAsia"/>
          <w:color w:val="000000" w:themeColor="text1"/>
          <w:sz w:val="24"/>
          <w:szCs w:val="24"/>
        </w:rPr>
        <w:t>天通知），逾期收到或不符合规定的投标文件则视为废标。</w:t>
      </w:r>
    </w:p>
    <w:p w:rsidR="0086007E" w:rsidRPr="00547ED0" w:rsidRDefault="00B37D93"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41044D" w:rsidRPr="00547ED0">
        <w:rPr>
          <w:rFonts w:ascii="华文细黑" w:eastAsia="华文细黑" w:hAnsi="华文细黑" w:hint="eastAsia"/>
          <w:color w:val="000000" w:themeColor="text1"/>
          <w:sz w:val="24"/>
          <w:szCs w:val="24"/>
        </w:rPr>
        <w:t>方</w:t>
      </w:r>
      <w:r w:rsidR="00405770" w:rsidRPr="00547ED0">
        <w:rPr>
          <w:rFonts w:ascii="华文细黑" w:eastAsia="华文细黑" w:hAnsi="华文细黑" w:hint="eastAsia"/>
          <w:color w:val="000000" w:themeColor="text1"/>
          <w:sz w:val="24"/>
          <w:szCs w:val="24"/>
        </w:rPr>
        <w:t>式：</w:t>
      </w:r>
      <w:r w:rsidRPr="00547ED0">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按招标文件要求上传报名电子版资质至</w:t>
      </w:r>
      <w:r w:rsidR="003338A3" w:rsidRPr="00426E88">
        <w:rPr>
          <w:rFonts w:ascii="华文细黑" w:eastAsia="华文细黑" w:hAnsi="华文细黑" w:hint="eastAsia"/>
          <w:color w:val="000000" w:themeColor="text1"/>
          <w:sz w:val="24"/>
          <w:szCs w:val="24"/>
        </w:rPr>
        <w:t>一链网（http://www.onelinkplus.com/）</w:t>
      </w:r>
      <w:r w:rsidR="003338A3">
        <w:rPr>
          <w:rFonts w:ascii="华文细黑" w:eastAsia="华文细黑" w:hAnsi="华文细黑" w:hint="eastAsia"/>
          <w:color w:val="000000" w:themeColor="text1"/>
          <w:sz w:val="24"/>
          <w:szCs w:val="24"/>
        </w:rPr>
        <w:t>，招标单位根据上传资料进行资质预审。</w:t>
      </w:r>
      <w:r w:rsidR="00170D41">
        <w:rPr>
          <w:rFonts w:ascii="华文细黑" w:eastAsia="华文细黑" w:hAnsi="华文细黑" w:hint="eastAsia"/>
          <w:color w:val="000000" w:themeColor="text1"/>
          <w:sz w:val="24"/>
          <w:szCs w:val="24"/>
        </w:rPr>
        <w:t>资质</w:t>
      </w:r>
      <w:r w:rsidR="003338A3">
        <w:rPr>
          <w:rFonts w:ascii="华文细黑" w:eastAsia="华文细黑" w:hAnsi="华文细黑" w:hint="eastAsia"/>
          <w:color w:val="000000" w:themeColor="text1"/>
          <w:sz w:val="24"/>
          <w:szCs w:val="24"/>
        </w:rPr>
        <w:t>审核通过后</w:t>
      </w:r>
      <w:r w:rsidR="00170D41">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需</w:t>
      </w:r>
      <w:r w:rsidR="00405770" w:rsidRPr="00547ED0">
        <w:rPr>
          <w:rFonts w:ascii="华文细黑" w:eastAsia="华文细黑" w:hAnsi="华文细黑" w:hint="eastAsia"/>
          <w:color w:val="000000" w:themeColor="text1"/>
          <w:sz w:val="24"/>
          <w:szCs w:val="24"/>
        </w:rPr>
        <w:t>将投标</w:t>
      </w:r>
      <w:r w:rsidR="0086007E" w:rsidRPr="00547ED0">
        <w:rPr>
          <w:rFonts w:ascii="华文细黑" w:eastAsia="华文细黑" w:hAnsi="华文细黑" w:hint="eastAsia"/>
          <w:color w:val="000000" w:themeColor="text1"/>
          <w:sz w:val="24"/>
          <w:szCs w:val="24"/>
        </w:rPr>
        <w:t>文件</w:t>
      </w:r>
      <w:r w:rsidR="00170D41">
        <w:rPr>
          <w:rFonts w:ascii="华文细黑" w:eastAsia="华文细黑" w:hAnsi="华文细黑" w:hint="eastAsia"/>
          <w:color w:val="000000" w:themeColor="text1"/>
          <w:sz w:val="24"/>
          <w:szCs w:val="24"/>
        </w:rPr>
        <w:t>电子版</w:t>
      </w:r>
      <w:r w:rsidR="0086007E" w:rsidRPr="00547ED0">
        <w:rPr>
          <w:rFonts w:ascii="华文细黑" w:eastAsia="华文细黑" w:hAnsi="华文细黑" w:hint="eastAsia"/>
          <w:color w:val="000000" w:themeColor="text1"/>
          <w:sz w:val="24"/>
          <w:szCs w:val="24"/>
        </w:rPr>
        <w:t>上传至</w:t>
      </w:r>
      <w:r w:rsidR="00A54537" w:rsidRPr="00547ED0">
        <w:rPr>
          <w:rFonts w:ascii="华文细黑" w:eastAsia="华文细黑" w:hAnsi="华文细黑" w:hint="eastAsia"/>
          <w:color w:val="000000" w:themeColor="text1"/>
          <w:sz w:val="24"/>
          <w:szCs w:val="24"/>
        </w:rPr>
        <w:t>一链网</w:t>
      </w:r>
      <w:r w:rsidR="0086007E" w:rsidRPr="00547ED0">
        <w:rPr>
          <w:rFonts w:ascii="华文细黑" w:eastAsia="华文细黑" w:hAnsi="华文细黑" w:hint="eastAsia"/>
          <w:color w:val="000000" w:themeColor="text1"/>
          <w:sz w:val="24"/>
          <w:szCs w:val="24"/>
        </w:rPr>
        <w:t>（</w:t>
      </w:r>
      <w:r w:rsidR="00E044BF" w:rsidRPr="00547ED0">
        <w:rPr>
          <w:rFonts w:ascii="华文细黑" w:eastAsia="华文细黑" w:hAnsi="华文细黑" w:hint="eastAsia"/>
          <w:color w:val="000000" w:themeColor="text1"/>
          <w:sz w:val="24"/>
          <w:szCs w:val="24"/>
        </w:rPr>
        <w:t>http://www.onelinkplus.com/</w:t>
      </w:r>
      <w:r w:rsidR="00405770" w:rsidRPr="00547ED0">
        <w:rPr>
          <w:rFonts w:ascii="华文细黑" w:eastAsia="华文细黑" w:hAnsi="华文细黑" w:hint="eastAsia"/>
          <w:color w:val="000000" w:themeColor="text1"/>
          <w:sz w:val="24"/>
          <w:szCs w:val="24"/>
        </w:rPr>
        <w:t>）</w:t>
      </w:r>
      <w:r w:rsidR="00170D41">
        <w:rPr>
          <w:rFonts w:ascii="华文细黑" w:eastAsia="华文细黑" w:hAnsi="华文细黑" w:hint="eastAsia"/>
          <w:color w:val="000000" w:themeColor="text1"/>
          <w:sz w:val="24"/>
          <w:szCs w:val="24"/>
        </w:rPr>
        <w:t>，</w:t>
      </w:r>
      <w:r w:rsidR="002556B8" w:rsidRPr="00547ED0">
        <w:rPr>
          <w:rFonts w:ascii="华文细黑" w:eastAsia="华文细黑" w:hAnsi="华文细黑" w:hint="eastAsia"/>
          <w:color w:val="000000" w:themeColor="text1"/>
          <w:sz w:val="24"/>
          <w:szCs w:val="24"/>
        </w:rPr>
        <w:t>同时需</w:t>
      </w:r>
      <w:r w:rsidR="00170D41">
        <w:rPr>
          <w:rFonts w:ascii="华文细黑" w:eastAsia="华文细黑" w:hAnsi="华文细黑" w:hint="eastAsia"/>
          <w:color w:val="000000" w:themeColor="text1"/>
          <w:sz w:val="24"/>
          <w:szCs w:val="24"/>
        </w:rPr>
        <w:t>将</w:t>
      </w:r>
      <w:r w:rsidR="002556B8" w:rsidRPr="00547ED0">
        <w:rPr>
          <w:rFonts w:ascii="华文细黑" w:eastAsia="华文细黑" w:hAnsi="华文细黑" w:hint="eastAsia"/>
          <w:color w:val="000000" w:themeColor="text1"/>
          <w:sz w:val="24"/>
          <w:szCs w:val="24"/>
        </w:rPr>
        <w:t>纸质</w:t>
      </w:r>
      <w:r w:rsidR="00170D41">
        <w:rPr>
          <w:rFonts w:ascii="华文细黑" w:eastAsia="华文细黑" w:hAnsi="华文细黑" w:hint="eastAsia"/>
          <w:color w:val="000000" w:themeColor="text1"/>
          <w:sz w:val="24"/>
          <w:szCs w:val="24"/>
        </w:rPr>
        <w:t>投标</w:t>
      </w:r>
      <w:r w:rsidR="002556B8" w:rsidRPr="00547ED0">
        <w:rPr>
          <w:rFonts w:ascii="华文细黑" w:eastAsia="华文细黑" w:hAnsi="华文细黑" w:hint="eastAsia"/>
          <w:color w:val="000000" w:themeColor="text1"/>
          <w:sz w:val="24"/>
          <w:szCs w:val="24"/>
        </w:rPr>
        <w:t>文件</w:t>
      </w:r>
      <w:r w:rsidR="000E521E" w:rsidRPr="00547ED0">
        <w:rPr>
          <w:rFonts w:ascii="华文细黑" w:eastAsia="华文细黑" w:hAnsi="华文细黑" w:hint="eastAsia"/>
          <w:color w:val="000000" w:themeColor="text1"/>
          <w:sz w:val="24"/>
          <w:szCs w:val="24"/>
        </w:rPr>
        <w:t>寄送到招标单位指定</w:t>
      </w:r>
      <w:r w:rsidR="002556B8" w:rsidRPr="00547ED0">
        <w:rPr>
          <w:rFonts w:ascii="华文细黑" w:eastAsia="华文细黑" w:hAnsi="华文细黑" w:hint="eastAsia"/>
          <w:color w:val="000000" w:themeColor="text1"/>
          <w:sz w:val="24"/>
          <w:szCs w:val="24"/>
        </w:rPr>
        <w:t>的地址。</w:t>
      </w:r>
    </w:p>
    <w:p w:rsidR="00405770" w:rsidRPr="00547ED0" w:rsidRDefault="005C3639" w:rsidP="00547ED0">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开标</w:t>
      </w:r>
      <w:r w:rsidR="00547ED0">
        <w:rPr>
          <w:rFonts w:ascii="华文细黑" w:eastAsia="华文细黑" w:hAnsi="华文细黑" w:hint="eastAsia"/>
          <w:color w:val="000000" w:themeColor="text1"/>
          <w:sz w:val="24"/>
          <w:szCs w:val="24"/>
        </w:rPr>
        <w:t>：现场讲标（如需要）最终</w:t>
      </w:r>
      <w:r w:rsidR="00405770" w:rsidRPr="00547ED0">
        <w:rPr>
          <w:rFonts w:ascii="华文细黑" w:eastAsia="华文细黑" w:hAnsi="华文细黑" w:hint="eastAsia"/>
          <w:color w:val="000000" w:themeColor="text1"/>
          <w:sz w:val="24"/>
          <w:szCs w:val="24"/>
        </w:rPr>
        <w:t>时间</w:t>
      </w:r>
      <w:r w:rsidR="00547ED0">
        <w:rPr>
          <w:rFonts w:ascii="华文细黑" w:eastAsia="华文细黑" w:hAnsi="华文细黑" w:hint="eastAsia"/>
          <w:color w:val="000000" w:themeColor="text1"/>
          <w:sz w:val="24"/>
          <w:szCs w:val="24"/>
        </w:rPr>
        <w:t>和地点由招标单位最后确认通知。</w:t>
      </w:r>
      <w:r w:rsidR="00405770" w:rsidRPr="00547ED0">
        <w:rPr>
          <w:rFonts w:ascii="华文细黑" w:eastAsia="华文细黑" w:hAnsi="华文细黑" w:hint="eastAsia"/>
          <w:color w:val="000000" w:themeColor="text1"/>
          <w:sz w:val="24"/>
          <w:szCs w:val="24"/>
        </w:rPr>
        <w:t>评标过程将本着平等、公正、友好的原则进行。</w:t>
      </w:r>
      <w:r w:rsidR="00547ED0">
        <w:rPr>
          <w:rFonts w:ascii="华文细黑" w:eastAsia="华文细黑" w:hAnsi="华文细黑" w:hint="eastAsia"/>
          <w:color w:val="000000" w:themeColor="text1"/>
          <w:sz w:val="24"/>
          <w:szCs w:val="24"/>
        </w:rPr>
        <w:t>如投标人因自身原因未能出席现场，开标后，其不能对招标结果产生异议。</w:t>
      </w:r>
    </w:p>
    <w:p w:rsidR="0086007E" w:rsidRPr="00426E88" w:rsidRDefault="0086007E" w:rsidP="007145A4">
      <w:pPr>
        <w:pStyle w:val="a8"/>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招标文件的</w:t>
      </w:r>
      <w:r w:rsidR="000A2DF5">
        <w:rPr>
          <w:rFonts w:ascii="华文细黑" w:eastAsia="华文细黑" w:hAnsi="华文细黑" w:hint="eastAsia"/>
          <w:color w:val="000000" w:themeColor="text1"/>
          <w:sz w:val="24"/>
          <w:szCs w:val="24"/>
        </w:rPr>
        <w:t>最终</w:t>
      </w:r>
      <w:r w:rsidRPr="00547ED0">
        <w:rPr>
          <w:rFonts w:ascii="华文细黑" w:eastAsia="华文细黑" w:hAnsi="华文细黑" w:hint="eastAsia"/>
          <w:color w:val="000000" w:themeColor="text1"/>
          <w:sz w:val="24"/>
          <w:szCs w:val="24"/>
        </w:rPr>
        <w:t>解释权在招标单位。</w:t>
      </w:r>
    </w:p>
    <w:p w:rsidR="005978AC" w:rsidRPr="00426E88" w:rsidRDefault="005978AC" w:rsidP="00175E48">
      <w:pPr>
        <w:spacing w:line="400" w:lineRule="exact"/>
        <w:ind w:firstLineChars="100" w:firstLine="240"/>
        <w:jc w:val="left"/>
        <w:rPr>
          <w:rFonts w:ascii="华文细黑" w:eastAsia="华文细黑" w:hAnsi="华文细黑"/>
          <w:color w:val="000000" w:themeColor="text1"/>
          <w:sz w:val="24"/>
          <w:szCs w:val="24"/>
        </w:rPr>
      </w:pPr>
    </w:p>
    <w:p w:rsidR="00E47FD8" w:rsidRPr="00547ED0" w:rsidRDefault="0086007E" w:rsidP="00E47FD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招标联系人：</w:t>
      </w:r>
      <w:r w:rsidR="00E47FD8" w:rsidRPr="00547ED0">
        <w:rPr>
          <w:rFonts w:ascii="华文细黑" w:eastAsia="华文细黑" w:hAnsi="华文细黑" w:hint="eastAsia"/>
          <w:color w:val="FF0000"/>
          <w:sz w:val="24"/>
        </w:rPr>
        <w:t>陈宁</w:t>
      </w:r>
      <w:r w:rsidR="00A54537" w:rsidRPr="00547ED0">
        <w:rPr>
          <w:rFonts w:ascii="华文细黑" w:eastAsia="华文细黑" w:hAnsi="华文细黑" w:hint="eastAsia"/>
          <w:color w:val="FF0000"/>
          <w:sz w:val="24"/>
        </w:rPr>
        <w:t>、</w:t>
      </w:r>
      <w:r w:rsidR="00BE3164">
        <w:rPr>
          <w:rFonts w:ascii="华文细黑" w:eastAsia="华文细黑" w:hAnsi="华文细黑" w:hint="eastAsia"/>
          <w:color w:val="FF0000"/>
          <w:sz w:val="24"/>
        </w:rPr>
        <w:t>王宝亮</w:t>
      </w:r>
    </w:p>
    <w:p w:rsidR="00E47FD8" w:rsidRPr="00547ED0" w:rsidRDefault="0086007E" w:rsidP="00175E4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联系电话：</w:t>
      </w:r>
      <w:r w:rsidR="00E47FD8" w:rsidRPr="00547ED0">
        <w:rPr>
          <w:rFonts w:ascii="华文细黑" w:eastAsia="华文细黑" w:hAnsi="华文细黑" w:hint="eastAsia"/>
          <w:color w:val="FF0000"/>
          <w:sz w:val="24"/>
        </w:rPr>
        <w:t>0516-87733627 18626008218 1862600</w:t>
      </w:r>
      <w:r w:rsidR="00BE3164">
        <w:rPr>
          <w:rFonts w:ascii="华文细黑" w:eastAsia="华文细黑" w:hAnsi="华文细黑" w:hint="eastAsia"/>
          <w:color w:val="FF0000"/>
          <w:sz w:val="24"/>
        </w:rPr>
        <w:t>8168</w:t>
      </w:r>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邮箱：</w:t>
      </w:r>
      <w:r w:rsidR="00CD6F40" w:rsidRPr="0039279F">
        <w:fldChar w:fldCharType="begin"/>
      </w:r>
      <w:r w:rsidR="00CD6F40" w:rsidRPr="0039279F">
        <w:rPr>
          <w:color w:val="FF0000"/>
        </w:rPr>
        <w:instrText xml:space="preserve"> HYPERLINK "mailto:chenn@wbpharma.com" </w:instrText>
      </w:r>
      <w:r w:rsidR="00CD6F40" w:rsidRPr="0039279F">
        <w:fldChar w:fldCharType="separate"/>
      </w:r>
      <w:r w:rsidR="00A54537" w:rsidRPr="0039279F">
        <w:rPr>
          <w:rStyle w:val="a9"/>
          <w:rFonts w:ascii="华文细黑" w:eastAsia="华文细黑" w:hAnsi="华文细黑" w:hint="eastAsia"/>
          <w:color w:val="FF0000"/>
          <w:sz w:val="24"/>
          <w:szCs w:val="24"/>
        </w:rPr>
        <w:t>chenn@wbpharma</w:t>
      </w:r>
      <w:r w:rsidR="00A54537" w:rsidRPr="0039279F">
        <w:rPr>
          <w:rStyle w:val="a9"/>
          <w:rFonts w:ascii="华文细黑" w:eastAsia="华文细黑" w:hAnsi="华文细黑"/>
          <w:color w:val="FF0000"/>
          <w:sz w:val="24"/>
          <w:szCs w:val="24"/>
        </w:rPr>
        <w:t>.com</w:t>
      </w:r>
      <w:r w:rsidR="00CD6F40" w:rsidRPr="0039279F">
        <w:rPr>
          <w:rStyle w:val="a9"/>
          <w:rFonts w:ascii="华文细黑" w:eastAsia="华文细黑" w:hAnsi="华文细黑"/>
          <w:color w:val="FF0000"/>
          <w:sz w:val="24"/>
          <w:szCs w:val="24"/>
        </w:rPr>
        <w:fldChar w:fldCharType="end"/>
      </w:r>
      <w:proofErr w:type="gramStart"/>
      <w:r w:rsidR="00A54537" w:rsidRPr="0039279F">
        <w:rPr>
          <w:rFonts w:ascii="华文细黑" w:eastAsia="华文细黑" w:hAnsi="华文细黑"/>
          <w:color w:val="FF0000"/>
          <w:sz w:val="24"/>
          <w:szCs w:val="24"/>
        </w:rPr>
        <w:t>;</w:t>
      </w:r>
      <w:proofErr w:type="gramEnd"/>
      <w:r w:rsidR="005343DC">
        <w:fldChar w:fldCharType="begin"/>
      </w:r>
      <w:r w:rsidR="005343DC">
        <w:instrText xml:space="preserve"> HYPERLINK "mailto:wangbl@wbpharma.com" </w:instrText>
      </w:r>
      <w:r w:rsidR="005343DC">
        <w:fldChar w:fldCharType="separate"/>
      </w:r>
      <w:r w:rsidR="00BE3164" w:rsidRPr="0039279F">
        <w:rPr>
          <w:rStyle w:val="a9"/>
          <w:rFonts w:ascii="华文细黑" w:eastAsia="华文细黑" w:hAnsi="华文细黑"/>
          <w:color w:val="FF0000"/>
          <w:sz w:val="24"/>
        </w:rPr>
        <w:t>wangbl@wbpharma.com</w:t>
      </w:r>
      <w:r w:rsidR="005343DC">
        <w:rPr>
          <w:rStyle w:val="a9"/>
          <w:rFonts w:ascii="华文细黑" w:eastAsia="华文细黑" w:hAnsi="华文细黑"/>
          <w:color w:val="FF0000"/>
          <w:sz w:val="24"/>
        </w:rPr>
        <w:fldChar w:fldCharType="end"/>
      </w:r>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 xml:space="preserve">地址:  </w:t>
      </w:r>
      <w:r w:rsidR="00E47FD8" w:rsidRPr="00547ED0">
        <w:rPr>
          <w:rFonts w:ascii="华文细黑" w:eastAsia="华文细黑" w:hAnsi="华文细黑" w:hint="eastAsia"/>
          <w:color w:val="FF0000"/>
          <w:sz w:val="24"/>
        </w:rPr>
        <w:t>江苏省徐州市金山桥经济开区杨山路6号（万邦医药）</w:t>
      </w:r>
    </w:p>
    <w:p w:rsidR="005978AC" w:rsidRPr="00426E88" w:rsidRDefault="005978AC" w:rsidP="00E47FD8">
      <w:pPr>
        <w:spacing w:line="400" w:lineRule="exact"/>
        <w:ind w:firstLineChars="100" w:firstLine="240"/>
        <w:jc w:val="left"/>
        <w:rPr>
          <w:rFonts w:ascii="华文细黑" w:eastAsia="华文细黑" w:hAnsi="华文细黑"/>
          <w:color w:val="000000" w:themeColor="text1"/>
          <w:sz w:val="24"/>
          <w:szCs w:val="24"/>
        </w:rPr>
      </w:pPr>
    </w:p>
    <w:p w:rsidR="007145A4" w:rsidRPr="00426E88" w:rsidRDefault="007145A4" w:rsidP="00175E48">
      <w:pPr>
        <w:spacing w:line="400" w:lineRule="exact"/>
        <w:ind w:firstLineChars="100" w:firstLine="240"/>
        <w:jc w:val="right"/>
        <w:rPr>
          <w:rFonts w:ascii="华文细黑" w:eastAsia="华文细黑" w:hAnsi="华文细黑"/>
          <w:color w:val="000000" w:themeColor="text1"/>
          <w:sz w:val="24"/>
          <w:szCs w:val="24"/>
        </w:rPr>
      </w:pPr>
    </w:p>
    <w:p w:rsidR="00665309" w:rsidRPr="00426E88" w:rsidRDefault="00665309" w:rsidP="00665309">
      <w:pPr>
        <w:spacing w:line="400" w:lineRule="exact"/>
        <w:ind w:firstLineChars="100" w:firstLine="240"/>
        <w:jc w:val="right"/>
        <w:rPr>
          <w:rFonts w:ascii="华文细黑" w:eastAsia="华文细黑" w:hAnsi="华文细黑"/>
          <w:color w:val="000000" w:themeColor="text1"/>
          <w:sz w:val="24"/>
          <w:szCs w:val="24"/>
        </w:rPr>
      </w:pPr>
      <w:r w:rsidRPr="00547ED0">
        <w:rPr>
          <w:rFonts w:ascii="华文细黑" w:eastAsia="华文细黑" w:hAnsi="华文细黑" w:hint="eastAsia"/>
          <w:color w:val="FF0000"/>
          <w:sz w:val="24"/>
          <w:szCs w:val="24"/>
        </w:rPr>
        <w:t>江苏万邦生化医药集团有限责</w:t>
      </w:r>
      <w:r w:rsidRPr="000A2DF5">
        <w:rPr>
          <w:rFonts w:ascii="华文细黑" w:eastAsia="华文细黑" w:hAnsi="华文细黑" w:hint="eastAsia"/>
          <w:color w:val="FF0000"/>
          <w:sz w:val="24"/>
          <w:szCs w:val="24"/>
        </w:rPr>
        <w:t>任公司</w:t>
      </w:r>
    </w:p>
    <w:p w:rsidR="007145A4" w:rsidRPr="006B2DEC" w:rsidRDefault="00665309" w:rsidP="004167AB">
      <w:pPr>
        <w:spacing w:line="400" w:lineRule="exact"/>
        <w:ind w:firstLineChars="100" w:firstLine="240"/>
        <w:jc w:val="right"/>
        <w:rPr>
          <w:rFonts w:ascii="华文细黑" w:eastAsia="华文细黑" w:hAnsi="华文细黑"/>
          <w:color w:val="FF0000"/>
          <w:sz w:val="24"/>
          <w:szCs w:val="24"/>
        </w:rPr>
      </w:pPr>
      <w:r w:rsidRPr="006B2DEC">
        <w:rPr>
          <w:rFonts w:ascii="华文细黑" w:eastAsia="华文细黑" w:hAnsi="华文细黑" w:hint="eastAsia"/>
          <w:color w:val="FF0000"/>
          <w:sz w:val="24"/>
          <w:szCs w:val="24"/>
        </w:rPr>
        <w:t>201</w:t>
      </w:r>
      <w:r w:rsidR="00BE3164">
        <w:rPr>
          <w:rFonts w:ascii="华文细黑" w:eastAsia="华文细黑" w:hAnsi="华文细黑" w:hint="eastAsia"/>
          <w:color w:val="FF0000"/>
          <w:sz w:val="24"/>
          <w:szCs w:val="24"/>
        </w:rPr>
        <w:t>9</w:t>
      </w:r>
      <w:r w:rsidR="000F34E6" w:rsidRPr="006B2DEC">
        <w:rPr>
          <w:rFonts w:ascii="华文细黑" w:eastAsia="华文细黑" w:hAnsi="华文细黑" w:hint="eastAsia"/>
          <w:color w:val="FF0000"/>
          <w:sz w:val="24"/>
          <w:szCs w:val="24"/>
        </w:rPr>
        <w:t>年</w:t>
      </w:r>
      <w:r w:rsidR="00BE3164">
        <w:rPr>
          <w:rFonts w:ascii="华文细黑" w:eastAsia="华文细黑" w:hAnsi="华文细黑" w:hint="eastAsia"/>
          <w:color w:val="FF0000"/>
          <w:sz w:val="24"/>
          <w:szCs w:val="24"/>
        </w:rPr>
        <w:t>0</w:t>
      </w:r>
      <w:r w:rsidR="005E747F">
        <w:rPr>
          <w:rFonts w:ascii="华文细黑" w:eastAsia="华文细黑" w:hAnsi="华文细黑" w:hint="eastAsia"/>
          <w:color w:val="FF0000"/>
          <w:sz w:val="24"/>
          <w:szCs w:val="24"/>
        </w:rPr>
        <w:t>3</w:t>
      </w:r>
      <w:r w:rsidR="000F34E6" w:rsidRPr="006B2DEC">
        <w:rPr>
          <w:rFonts w:ascii="华文细黑" w:eastAsia="华文细黑" w:hAnsi="华文细黑" w:hint="eastAsia"/>
          <w:color w:val="FF0000"/>
          <w:sz w:val="24"/>
          <w:szCs w:val="24"/>
        </w:rPr>
        <w:t>月</w:t>
      </w:r>
      <w:r w:rsidR="00C01BF8">
        <w:rPr>
          <w:rFonts w:ascii="华文细黑" w:eastAsia="华文细黑" w:hAnsi="华文细黑"/>
          <w:color w:val="FF0000"/>
          <w:sz w:val="24"/>
          <w:szCs w:val="24"/>
        </w:rPr>
        <w:t>2</w:t>
      </w:r>
      <w:r w:rsidR="002A49AE">
        <w:rPr>
          <w:rFonts w:ascii="华文细黑" w:eastAsia="华文细黑" w:hAnsi="华文细黑"/>
          <w:color w:val="FF0000"/>
          <w:sz w:val="24"/>
          <w:szCs w:val="24"/>
        </w:rPr>
        <w:t>6</w:t>
      </w:r>
      <w:r w:rsidR="000F34E6" w:rsidRPr="006B2DEC">
        <w:rPr>
          <w:rFonts w:ascii="华文细黑" w:eastAsia="华文细黑" w:hAnsi="华文细黑" w:hint="eastAsia"/>
          <w:color w:val="FF0000"/>
          <w:sz w:val="24"/>
          <w:szCs w:val="24"/>
        </w:rPr>
        <w:t>日</w:t>
      </w:r>
    </w:p>
    <w:p w:rsidR="00AE21BB" w:rsidRPr="00426E88" w:rsidRDefault="00C039E5" w:rsidP="00C039E5">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1" w:name="_Toc411774267"/>
      <w:r w:rsidR="00BD1A31" w:rsidRPr="00426E88">
        <w:rPr>
          <w:rFonts w:ascii="华文细黑" w:eastAsia="华文细黑" w:hAnsi="华文细黑" w:hint="eastAsia"/>
          <w:color w:val="000000" w:themeColor="text1"/>
          <w:sz w:val="30"/>
          <w:szCs w:val="30"/>
        </w:rPr>
        <w:t>投标单位</w:t>
      </w:r>
      <w:r w:rsidRPr="00426E88">
        <w:rPr>
          <w:rFonts w:ascii="华文细黑" w:eastAsia="华文细黑" w:hAnsi="华文细黑" w:hint="eastAsia"/>
          <w:color w:val="000000" w:themeColor="text1"/>
          <w:sz w:val="30"/>
          <w:szCs w:val="30"/>
        </w:rPr>
        <w:t>须知</w:t>
      </w:r>
      <w:bookmarkEnd w:id="1"/>
    </w:p>
    <w:p w:rsidR="00C039E5" w:rsidRPr="00426E88" w:rsidRDefault="00D128C8"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招标说明</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1). </w:t>
      </w:r>
      <w:r w:rsidR="00D128C8" w:rsidRPr="00426E88">
        <w:rPr>
          <w:rFonts w:ascii="华文细黑" w:eastAsia="华文细黑" w:hAnsi="华文细黑" w:hint="eastAsia"/>
          <w:color w:val="000000" w:themeColor="text1"/>
          <w:sz w:val="24"/>
          <w:szCs w:val="24"/>
        </w:rPr>
        <w:t>项目名称：</w:t>
      </w:r>
      <w:r w:rsidRPr="009212B2">
        <w:rPr>
          <w:rFonts w:ascii="华文细黑" w:eastAsia="华文细黑" w:hAnsi="华文细黑" w:hint="eastAsia"/>
          <w:color w:val="FF0000"/>
          <w:sz w:val="24"/>
          <w:u w:val="single"/>
        </w:rPr>
        <w:t>201</w:t>
      </w:r>
      <w:r w:rsidR="00EE3C1E">
        <w:rPr>
          <w:rFonts w:ascii="华文细黑" w:eastAsia="华文细黑" w:hAnsi="华文细黑" w:hint="eastAsia"/>
          <w:color w:val="FF0000"/>
          <w:sz w:val="24"/>
          <w:u w:val="single"/>
        </w:rPr>
        <w:t>9</w:t>
      </w:r>
      <w:r w:rsidRPr="009212B2">
        <w:rPr>
          <w:rFonts w:ascii="华文细黑" w:eastAsia="华文细黑" w:hAnsi="华文细黑" w:hint="eastAsia"/>
          <w:color w:val="FF0000"/>
          <w:sz w:val="24"/>
          <w:u w:val="single"/>
        </w:rPr>
        <w:t>年度万邦医药各成员企业</w:t>
      </w:r>
      <w:r w:rsidR="00400C6B">
        <w:rPr>
          <w:rFonts w:ascii="华文细黑" w:eastAsia="华文细黑" w:hAnsi="华文细黑" w:hint="eastAsia"/>
          <w:color w:val="FF0000"/>
          <w:sz w:val="24"/>
          <w:u w:val="single"/>
        </w:rPr>
        <w:t>浮游菌采样器、悬浮粒子计数器</w:t>
      </w:r>
      <w:r w:rsidRPr="009212B2">
        <w:rPr>
          <w:rFonts w:ascii="华文细黑" w:eastAsia="华文细黑" w:hAnsi="华文细黑" w:hint="eastAsia"/>
          <w:color w:val="FF0000"/>
          <w:sz w:val="24"/>
          <w:u w:val="single"/>
        </w:rPr>
        <w:t>招标</w:t>
      </w:r>
      <w:r w:rsidRPr="009212B2">
        <w:rPr>
          <w:rFonts w:ascii="华文细黑" w:eastAsia="华文细黑" w:hAnsi="华文细黑" w:hint="eastAsia"/>
          <w:color w:val="FF0000"/>
          <w:sz w:val="24"/>
          <w:szCs w:val="24"/>
        </w:rPr>
        <w:t xml:space="preserve"> </w:t>
      </w:r>
    </w:p>
    <w:p w:rsidR="004167A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2). </w:t>
      </w:r>
      <w:r w:rsidR="004167AB" w:rsidRPr="00426E88">
        <w:rPr>
          <w:rFonts w:ascii="华文细黑" w:eastAsia="华文细黑" w:hAnsi="华文细黑" w:hint="eastAsia"/>
          <w:color w:val="000000" w:themeColor="text1"/>
          <w:sz w:val="24"/>
          <w:szCs w:val="24"/>
        </w:rPr>
        <w:t>招标内容：</w:t>
      </w:r>
      <w:r w:rsidRPr="009212B2">
        <w:rPr>
          <w:rFonts w:ascii="华文细黑" w:eastAsia="华文细黑" w:hAnsi="华文细黑" w:hint="eastAsia"/>
          <w:color w:val="FF0000"/>
          <w:sz w:val="24"/>
          <w:u w:val="single"/>
        </w:rPr>
        <w:t>2018年度万邦医药各成员企业</w:t>
      </w:r>
      <w:r w:rsidR="00400C6B">
        <w:rPr>
          <w:rFonts w:ascii="华文细黑" w:eastAsia="华文细黑" w:hAnsi="华文细黑" w:hint="eastAsia"/>
          <w:color w:val="FF0000"/>
          <w:sz w:val="24"/>
          <w:u w:val="single"/>
        </w:rPr>
        <w:t>浮游菌采样器、悬浮粒子计数器</w:t>
      </w:r>
      <w:r w:rsidRPr="009212B2">
        <w:rPr>
          <w:rFonts w:ascii="华文细黑" w:eastAsia="华文细黑" w:hAnsi="华文细黑" w:hint="eastAsia"/>
          <w:color w:val="FF0000"/>
          <w:sz w:val="24"/>
          <w:u w:val="single"/>
        </w:rPr>
        <w:t>招标</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3). </w:t>
      </w:r>
      <w:r w:rsidR="006D48D3" w:rsidRPr="00426E88">
        <w:rPr>
          <w:rFonts w:ascii="华文细黑" w:eastAsia="华文细黑" w:hAnsi="华文细黑" w:hint="eastAsia"/>
          <w:color w:val="000000" w:themeColor="text1"/>
          <w:sz w:val="24"/>
          <w:szCs w:val="24"/>
        </w:rPr>
        <w:t>招标单位</w:t>
      </w:r>
      <w:r w:rsidR="00D128C8"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D128C8" w:rsidRPr="00426E88">
        <w:rPr>
          <w:rFonts w:ascii="华文细黑" w:eastAsia="华文细黑" w:hAnsi="华文细黑" w:hint="eastAsia"/>
          <w:color w:val="000000" w:themeColor="text1"/>
          <w:sz w:val="24"/>
          <w:szCs w:val="24"/>
        </w:rPr>
        <w:t>及中标人</w:t>
      </w:r>
    </w:p>
    <w:p w:rsidR="00D128C8" w:rsidRPr="00426E88" w:rsidRDefault="00D128C8"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本文中</w:t>
      </w:r>
      <w:r w:rsidR="006D48D3" w:rsidRPr="00426E88">
        <w:rPr>
          <w:rFonts w:ascii="华文细黑" w:eastAsia="华文细黑" w:hAnsi="华文细黑" w:hint="eastAsia"/>
          <w:color w:val="000000" w:themeColor="text1"/>
          <w:sz w:val="24"/>
          <w:szCs w:val="24"/>
        </w:rPr>
        <w:t>招标单位</w:t>
      </w:r>
      <w:r w:rsidRPr="009212B2">
        <w:rPr>
          <w:rFonts w:ascii="华文细黑" w:eastAsia="华文细黑" w:hAnsi="华文细黑" w:hint="eastAsia"/>
          <w:color w:val="FF0000"/>
          <w:sz w:val="24"/>
          <w:szCs w:val="24"/>
          <w:u w:val="single"/>
        </w:rPr>
        <w:t>为</w:t>
      </w:r>
      <w:r w:rsidR="00665309" w:rsidRPr="009212B2">
        <w:rPr>
          <w:rFonts w:ascii="华文细黑" w:eastAsia="华文细黑" w:hAnsi="华文细黑" w:hint="eastAsia"/>
          <w:color w:val="FF0000"/>
          <w:sz w:val="24"/>
          <w:szCs w:val="24"/>
          <w:u w:val="single"/>
        </w:rPr>
        <w:t>江苏万邦生化医药集团有限责任公司</w:t>
      </w:r>
      <w:r w:rsidRPr="009212B2">
        <w:rPr>
          <w:rFonts w:ascii="华文细黑" w:eastAsia="华文细黑" w:hAnsi="华文细黑" w:hint="eastAsia"/>
          <w:color w:val="000000" w:themeColor="text1"/>
          <w:sz w:val="24"/>
          <w:szCs w:val="24"/>
        </w:rPr>
        <w:t>，亦称买方</w:t>
      </w:r>
      <w:r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指具备相应资质的供应商；中标人指最后中标的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，亦称卖方。</w:t>
      </w:r>
    </w:p>
    <w:p w:rsidR="004F7F5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4). </w:t>
      </w:r>
      <w:r w:rsidR="006A5A32" w:rsidRPr="00426E88">
        <w:rPr>
          <w:rFonts w:ascii="华文细黑" w:eastAsia="华文细黑" w:hAnsi="华文细黑" w:hint="eastAsia"/>
          <w:color w:val="000000" w:themeColor="text1"/>
          <w:sz w:val="24"/>
          <w:szCs w:val="24"/>
        </w:rPr>
        <w:t>招标费用</w:t>
      </w:r>
    </w:p>
    <w:p w:rsidR="00F71333" w:rsidRDefault="00BD1A31"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6A5A32" w:rsidRPr="00426E88">
        <w:rPr>
          <w:rFonts w:ascii="华文细黑" w:eastAsia="华文细黑" w:hAnsi="华文细黑" w:hint="eastAsia"/>
          <w:color w:val="000000" w:themeColor="text1"/>
          <w:sz w:val="24"/>
          <w:szCs w:val="24"/>
        </w:rPr>
        <w:t>应承担所有与准备和参加投标有关的费用。无论投标的结果如何，</w:t>
      </w:r>
      <w:r w:rsidR="006D48D3" w:rsidRPr="00426E88">
        <w:rPr>
          <w:rFonts w:ascii="华文细黑" w:eastAsia="华文细黑" w:hAnsi="华文细黑" w:hint="eastAsia"/>
          <w:color w:val="000000" w:themeColor="text1"/>
          <w:sz w:val="24"/>
          <w:szCs w:val="24"/>
        </w:rPr>
        <w:t>招标单位</w:t>
      </w:r>
      <w:r w:rsidR="006A5A32" w:rsidRPr="00426E88">
        <w:rPr>
          <w:rFonts w:ascii="华文细黑" w:eastAsia="华文细黑" w:hAnsi="华文细黑" w:hint="eastAsia"/>
          <w:color w:val="000000" w:themeColor="text1"/>
          <w:sz w:val="24"/>
          <w:szCs w:val="24"/>
        </w:rPr>
        <w:t>对上述费用不承担任何责任和义务。</w:t>
      </w:r>
    </w:p>
    <w:p w:rsidR="00F71333" w:rsidRPr="00F71333" w:rsidRDefault="00F71333"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w:t>
      </w:r>
      <w:r w:rsidRPr="00F71333">
        <w:rPr>
          <w:rFonts w:ascii="华文细黑" w:eastAsia="华文细黑" w:hAnsi="华文细黑" w:hint="eastAsia"/>
          <w:color w:val="FF0000"/>
          <w:sz w:val="24"/>
          <w:szCs w:val="24"/>
          <w:u w:val="single"/>
        </w:rPr>
        <w:t>需要</w:t>
      </w:r>
      <w:r w:rsidRPr="00F71333">
        <w:rPr>
          <w:rFonts w:ascii="华文细黑" w:eastAsia="华文细黑" w:hAnsi="华文细黑" w:hint="eastAsia"/>
          <w:color w:val="000000" w:themeColor="text1"/>
          <w:sz w:val="24"/>
          <w:szCs w:val="24"/>
        </w:rPr>
        <w:t>投标保证金：为保证合同执行，资格预审通过后、投标报价前投标方收取投标保证金，避免</w:t>
      </w:r>
      <w:proofErr w:type="gramStart"/>
      <w:r w:rsidRPr="00F71333">
        <w:rPr>
          <w:rFonts w:ascii="华文细黑" w:eastAsia="华文细黑" w:hAnsi="华文细黑" w:hint="eastAsia"/>
          <w:color w:val="000000" w:themeColor="text1"/>
          <w:sz w:val="24"/>
          <w:szCs w:val="24"/>
        </w:rPr>
        <w:t>中标商恶意</w:t>
      </w:r>
      <w:proofErr w:type="gramEnd"/>
      <w:r w:rsidRPr="00F71333">
        <w:rPr>
          <w:rFonts w:ascii="华文细黑" w:eastAsia="华文细黑" w:hAnsi="华文细黑" w:hint="eastAsia"/>
          <w:color w:val="000000" w:themeColor="text1"/>
          <w:sz w:val="24"/>
          <w:szCs w:val="24"/>
        </w:rPr>
        <w:t>中标和中途毁约，凡中标后不能按本招标文件签订合同的，我方有权扣留中标人投标保证金。</w:t>
      </w:r>
    </w:p>
    <w:p w:rsidR="00F71333" w:rsidRDefault="00F71333"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投标保证金：</w:t>
      </w:r>
      <w:r>
        <w:rPr>
          <w:rFonts w:ascii="华文细黑" w:eastAsia="华文细黑" w:hAnsi="华文细黑"/>
          <w:color w:val="000000" w:themeColor="text1"/>
          <w:sz w:val="24"/>
          <w:szCs w:val="24"/>
        </w:rPr>
        <w:t xml:space="preserve"> </w:t>
      </w:r>
      <w:r w:rsidR="006225F9">
        <w:rPr>
          <w:rFonts w:ascii="华文细黑" w:eastAsia="华文细黑" w:hAnsi="华文细黑"/>
          <w:color w:val="000000" w:themeColor="text1"/>
          <w:sz w:val="24"/>
          <w:szCs w:val="24"/>
        </w:rPr>
        <w:t>20000</w:t>
      </w:r>
      <w:r w:rsidR="006225F9">
        <w:rPr>
          <w:rFonts w:ascii="华文细黑" w:eastAsia="华文细黑" w:hAnsi="华文细黑" w:hint="eastAsia"/>
          <w:color w:val="000000" w:themeColor="text1"/>
          <w:sz w:val="24"/>
          <w:szCs w:val="24"/>
        </w:rPr>
        <w:t>元整</w:t>
      </w:r>
    </w:p>
    <w:p w:rsidR="006225F9" w:rsidRPr="0073535F" w:rsidRDefault="006225F9" w:rsidP="006225F9">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73535F">
        <w:rPr>
          <w:rFonts w:ascii="华文细黑" w:eastAsia="华文细黑" w:hAnsi="华文细黑" w:hint="eastAsia"/>
          <w:color w:val="000000" w:themeColor="text1"/>
          <w:sz w:val="24"/>
          <w:szCs w:val="24"/>
        </w:rPr>
        <w:t>单位名称：</w:t>
      </w:r>
      <w:r w:rsidRPr="0073535F">
        <w:rPr>
          <w:rFonts w:ascii="华文细黑" w:eastAsia="华文细黑" w:hAnsi="华文细黑"/>
          <w:color w:val="000000" w:themeColor="text1"/>
          <w:sz w:val="24"/>
          <w:szCs w:val="24"/>
        </w:rPr>
        <w:t xml:space="preserve"> </w:t>
      </w:r>
      <w:r w:rsidRPr="0073535F">
        <w:rPr>
          <w:rFonts w:ascii="华文细黑" w:eastAsia="华文细黑" w:hAnsi="华文细黑" w:hint="eastAsia"/>
          <w:color w:val="000000" w:themeColor="text1"/>
          <w:sz w:val="24"/>
          <w:szCs w:val="24"/>
        </w:rPr>
        <w:t>江苏万邦生化医药集团有限责任公司</w:t>
      </w:r>
    </w:p>
    <w:p w:rsidR="006225F9" w:rsidRPr="0073535F" w:rsidRDefault="006225F9" w:rsidP="006225F9">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73535F">
        <w:rPr>
          <w:rFonts w:ascii="华文细黑" w:eastAsia="华文细黑" w:hAnsi="华文细黑" w:hint="eastAsia"/>
          <w:color w:val="000000" w:themeColor="text1"/>
          <w:sz w:val="24"/>
          <w:szCs w:val="24"/>
        </w:rPr>
        <w:t>开户行：</w:t>
      </w:r>
      <w:r w:rsidRPr="0073535F">
        <w:rPr>
          <w:rFonts w:ascii="华文细黑" w:eastAsia="华文细黑" w:hAnsi="华文细黑"/>
          <w:color w:val="000000" w:themeColor="text1"/>
          <w:sz w:val="24"/>
          <w:szCs w:val="24"/>
        </w:rPr>
        <w:t xml:space="preserve"> </w:t>
      </w:r>
      <w:r w:rsidRPr="0073535F">
        <w:rPr>
          <w:rFonts w:ascii="华文细黑" w:eastAsia="华文细黑" w:hAnsi="华文细黑" w:hint="eastAsia"/>
          <w:color w:val="000000" w:themeColor="text1"/>
          <w:sz w:val="24"/>
          <w:szCs w:val="24"/>
        </w:rPr>
        <w:t>中国银行徐州分行</w:t>
      </w:r>
    </w:p>
    <w:p w:rsidR="006225F9" w:rsidRDefault="006225F9" w:rsidP="006225F9">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73535F">
        <w:rPr>
          <w:rFonts w:ascii="华文细黑" w:eastAsia="华文细黑" w:hAnsi="华文细黑" w:hint="eastAsia"/>
          <w:color w:val="000000" w:themeColor="text1"/>
          <w:sz w:val="24"/>
          <w:szCs w:val="24"/>
        </w:rPr>
        <w:t>账号：</w:t>
      </w:r>
      <w:r w:rsidRPr="00180C7D">
        <w:rPr>
          <w:rFonts w:ascii="华文细黑" w:eastAsia="华文细黑" w:hAnsi="华文细黑" w:hint="eastAsia"/>
          <w:color w:val="000000" w:themeColor="text1"/>
          <w:sz w:val="24"/>
          <w:szCs w:val="24"/>
        </w:rPr>
        <w:t>480658206252</w:t>
      </w:r>
    </w:p>
    <w:p w:rsidR="00F71333" w:rsidRDefault="00F71333"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在付款用途中注明：</w:t>
      </w:r>
      <w:r w:rsidR="006225F9">
        <w:rPr>
          <w:rFonts w:ascii="华文细黑" w:eastAsia="华文细黑" w:hAnsi="华文细黑" w:hint="eastAsia"/>
          <w:color w:val="FF0000"/>
          <w:sz w:val="24"/>
          <w:u w:val="single"/>
        </w:rPr>
        <w:t>浮游</w:t>
      </w:r>
      <w:proofErr w:type="gramStart"/>
      <w:r w:rsidR="006225F9">
        <w:rPr>
          <w:rFonts w:ascii="华文细黑" w:eastAsia="华文细黑" w:hAnsi="华文细黑" w:hint="eastAsia"/>
          <w:color w:val="FF0000"/>
          <w:sz w:val="24"/>
          <w:u w:val="single"/>
        </w:rPr>
        <w:t>菌</w:t>
      </w:r>
      <w:proofErr w:type="gramEnd"/>
      <w:r w:rsidR="006225F9">
        <w:rPr>
          <w:rFonts w:ascii="华文细黑" w:eastAsia="华文细黑" w:hAnsi="华文细黑" w:hint="eastAsia"/>
          <w:color w:val="FF0000"/>
          <w:sz w:val="24"/>
          <w:u w:val="single"/>
        </w:rPr>
        <w:t>采样器、悬浮粒子计数器</w:t>
      </w:r>
      <w:r w:rsidRPr="00F71333">
        <w:rPr>
          <w:rFonts w:ascii="华文细黑" w:eastAsia="华文细黑" w:hAnsi="华文细黑" w:hint="eastAsia"/>
          <w:color w:val="000000" w:themeColor="text1"/>
          <w:sz w:val="24"/>
          <w:szCs w:val="24"/>
        </w:rPr>
        <w:t>招标投标保证金。招标结束，</w:t>
      </w:r>
      <w:r w:rsidR="00170D41">
        <w:rPr>
          <w:rFonts w:ascii="华文细黑" w:eastAsia="华文细黑" w:hAnsi="华文细黑" w:hint="eastAsia"/>
          <w:color w:val="000000" w:themeColor="text1"/>
          <w:sz w:val="24"/>
          <w:szCs w:val="24"/>
        </w:rPr>
        <w:t>招标单位</w:t>
      </w:r>
      <w:r w:rsidRPr="00F71333">
        <w:rPr>
          <w:rFonts w:ascii="华文细黑" w:eastAsia="华文细黑" w:hAnsi="华文细黑" w:hint="eastAsia"/>
          <w:color w:val="000000" w:themeColor="text1"/>
          <w:sz w:val="24"/>
          <w:szCs w:val="24"/>
        </w:rPr>
        <w:t>与</w:t>
      </w:r>
      <w:r w:rsidR="008A20D6">
        <w:rPr>
          <w:rFonts w:ascii="华文细黑" w:eastAsia="华文细黑" w:hAnsi="华文细黑" w:hint="eastAsia"/>
          <w:color w:val="000000" w:themeColor="text1"/>
          <w:sz w:val="24"/>
          <w:szCs w:val="24"/>
        </w:rPr>
        <w:t>中标商</w:t>
      </w:r>
      <w:r w:rsidRPr="00F71333">
        <w:rPr>
          <w:rFonts w:ascii="华文细黑" w:eastAsia="华文细黑" w:hAnsi="华文细黑" w:hint="eastAsia"/>
          <w:color w:val="000000" w:themeColor="text1"/>
          <w:sz w:val="24"/>
          <w:szCs w:val="24"/>
        </w:rPr>
        <w:t>签订合同后</w:t>
      </w:r>
      <w:r w:rsidR="00D578F3">
        <w:rPr>
          <w:rFonts w:ascii="华文细黑" w:eastAsia="华文细黑" w:hAnsi="华文细黑" w:hint="eastAsia"/>
          <w:color w:val="000000" w:themeColor="text1"/>
          <w:sz w:val="24"/>
          <w:szCs w:val="24"/>
        </w:rPr>
        <w:t>以电汇形式</w:t>
      </w:r>
      <w:r w:rsidRPr="00F71333">
        <w:rPr>
          <w:rFonts w:ascii="华文细黑" w:eastAsia="华文细黑" w:hAnsi="华文细黑" w:hint="eastAsia"/>
          <w:color w:val="000000" w:themeColor="text1"/>
          <w:sz w:val="24"/>
          <w:szCs w:val="24"/>
        </w:rPr>
        <w:t>退还</w:t>
      </w:r>
      <w:r w:rsidR="00D578F3">
        <w:rPr>
          <w:rFonts w:ascii="华文细黑" w:eastAsia="华文细黑" w:hAnsi="华文细黑" w:hint="eastAsia"/>
          <w:color w:val="000000" w:themeColor="text1"/>
          <w:sz w:val="24"/>
          <w:szCs w:val="24"/>
        </w:rPr>
        <w:t>给相应投标商</w:t>
      </w:r>
      <w:r w:rsidRPr="00F71333">
        <w:rPr>
          <w:rFonts w:ascii="华文细黑" w:eastAsia="华文细黑" w:hAnsi="华文细黑" w:hint="eastAsia"/>
          <w:color w:val="000000" w:themeColor="text1"/>
          <w:sz w:val="24"/>
          <w:szCs w:val="24"/>
        </w:rPr>
        <w:t>。</w:t>
      </w:r>
    </w:p>
    <w:p w:rsidR="00A21A9E" w:rsidRDefault="00A21A9E" w:rsidP="00F71333">
      <w:pPr>
        <w:pStyle w:val="a8"/>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保证金待报名审核通过后收取</w:t>
      </w:r>
      <w:r w:rsidR="004C79F1">
        <w:rPr>
          <w:rFonts w:ascii="华文细黑" w:eastAsia="华文细黑" w:hAnsi="华文细黑" w:hint="eastAsia"/>
          <w:color w:val="000000" w:themeColor="text1"/>
          <w:sz w:val="24"/>
          <w:szCs w:val="24"/>
        </w:rPr>
        <w:t>，</w:t>
      </w:r>
      <w:r w:rsidR="00EA572F">
        <w:rPr>
          <w:rFonts w:ascii="华文细黑" w:eastAsia="华文细黑" w:hAnsi="华文细黑" w:hint="eastAsia"/>
          <w:color w:val="000000" w:themeColor="text1"/>
          <w:sz w:val="24"/>
          <w:szCs w:val="24"/>
        </w:rPr>
        <w:t>投标单位需将</w:t>
      </w:r>
      <w:r w:rsidR="004C79F1">
        <w:rPr>
          <w:rFonts w:ascii="华文细黑" w:eastAsia="华文细黑" w:hAnsi="华文细黑" w:hint="eastAsia"/>
          <w:color w:val="000000" w:themeColor="text1"/>
          <w:sz w:val="24"/>
          <w:szCs w:val="24"/>
        </w:rPr>
        <w:t>付款凭证</w:t>
      </w:r>
      <w:r w:rsidR="00EA572F">
        <w:rPr>
          <w:rFonts w:ascii="华文细黑" w:eastAsia="华文细黑" w:hAnsi="华文细黑" w:hint="eastAsia"/>
          <w:color w:val="000000" w:themeColor="text1"/>
          <w:sz w:val="24"/>
          <w:szCs w:val="24"/>
        </w:rPr>
        <w:t>盖章</w:t>
      </w:r>
      <w:r w:rsidR="004C79F1">
        <w:rPr>
          <w:rFonts w:ascii="华文细黑" w:eastAsia="华文细黑" w:hAnsi="华文细黑" w:hint="eastAsia"/>
          <w:color w:val="000000" w:themeColor="text1"/>
          <w:sz w:val="24"/>
          <w:szCs w:val="24"/>
        </w:rPr>
        <w:t>上传至一链网由招标单位审核，审核通过后方可参与投标报价。</w:t>
      </w:r>
    </w:p>
    <w:p w:rsidR="00773B0F" w:rsidRPr="00426E88" w:rsidRDefault="007145A4" w:rsidP="007145A4">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w:t>
      </w:r>
      <w:r w:rsidR="00BD1A31" w:rsidRPr="00426E88">
        <w:rPr>
          <w:rFonts w:ascii="华文细黑" w:eastAsia="华文细黑" w:hAnsi="华文细黑" w:hint="eastAsia"/>
          <w:color w:val="000000" w:themeColor="text1"/>
          <w:sz w:val="24"/>
          <w:szCs w:val="24"/>
        </w:rPr>
        <w:t>投标单位</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145A4" w:rsidRPr="00426E88">
        <w:rPr>
          <w:rFonts w:ascii="华文细黑" w:eastAsia="华文细黑" w:hAnsi="华文细黑" w:hint="eastAsia"/>
          <w:color w:val="000000" w:themeColor="text1"/>
          <w:sz w:val="24"/>
          <w:szCs w:val="24"/>
        </w:rPr>
        <w:t>应遵守中华人民共和国的相关法律、法规和</w:t>
      </w:r>
      <w:r w:rsidR="006D48D3" w:rsidRPr="00426E88">
        <w:rPr>
          <w:rFonts w:ascii="华文细黑" w:eastAsia="华文细黑" w:hAnsi="华文细黑" w:hint="eastAsia"/>
          <w:color w:val="000000" w:themeColor="text1"/>
          <w:sz w:val="24"/>
          <w:szCs w:val="24"/>
        </w:rPr>
        <w:t>招标单位</w:t>
      </w:r>
      <w:r w:rsidR="007145A4" w:rsidRPr="00426E88">
        <w:rPr>
          <w:rFonts w:ascii="华文细黑" w:eastAsia="华文细黑" w:hAnsi="华文细黑" w:hint="eastAsia"/>
          <w:color w:val="000000" w:themeColor="text1"/>
          <w:sz w:val="24"/>
          <w:szCs w:val="24"/>
        </w:rPr>
        <w:t>有关招标的规定。</w:t>
      </w:r>
    </w:p>
    <w:p w:rsidR="007145A4"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7467B" w:rsidRPr="00426E88">
        <w:rPr>
          <w:rFonts w:ascii="华文细黑" w:eastAsia="华文细黑" w:hAnsi="华文细黑" w:hint="eastAsia"/>
          <w:color w:val="000000" w:themeColor="text1"/>
          <w:sz w:val="24"/>
          <w:szCs w:val="24"/>
        </w:rPr>
        <w:t>是承认本招标文件</w:t>
      </w:r>
      <w:r w:rsidR="004167AB" w:rsidRPr="00426E88">
        <w:rPr>
          <w:rFonts w:ascii="华文细黑" w:eastAsia="华文细黑" w:hAnsi="华文细黑" w:hint="eastAsia"/>
          <w:color w:val="000000" w:themeColor="text1"/>
          <w:sz w:val="24"/>
          <w:szCs w:val="24"/>
        </w:rPr>
        <w:t>所有内容、响应招标、参加投标竞争的独立法人。</w:t>
      </w:r>
    </w:p>
    <w:p w:rsidR="004167AB" w:rsidRDefault="004167AB"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只有在法律上和财务上独立、合法运作并独立于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的法人才能参加投标。</w:t>
      </w:r>
      <w:r w:rsidR="009212B2">
        <w:rPr>
          <w:rFonts w:ascii="华文细黑" w:eastAsia="华文细黑" w:hAnsi="华文细黑" w:hint="eastAsia"/>
          <w:color w:val="000000" w:themeColor="text1"/>
          <w:sz w:val="24"/>
          <w:szCs w:val="24"/>
        </w:rPr>
        <w:t>以下情况不得在同一项目招标中同时投标：</w:t>
      </w:r>
    </w:p>
    <w:p w:rsidR="009212B2" w:rsidRDefault="009212B2" w:rsidP="009212B2">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法定代表人为同一个人的两个及两个以上母公司、全资子公司及其控股公司。</w:t>
      </w:r>
    </w:p>
    <w:p w:rsidR="009212B2" w:rsidRPr="00426E88" w:rsidRDefault="009212B2" w:rsidP="009212B2">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关联企业对相同的产品进行竞标。</w:t>
      </w:r>
    </w:p>
    <w:p w:rsidR="004167AB" w:rsidRPr="00426E88" w:rsidRDefault="00BD1A31" w:rsidP="007145A4">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应具备承担招标项目的能力，</w:t>
      </w: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应具以下资质要求：</w:t>
      </w:r>
    </w:p>
    <w:p w:rsidR="001C4276" w:rsidRPr="003B5CA2" w:rsidRDefault="001C4276" w:rsidP="001C4276">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企业证照齐全、信誉良好，营业执照</w:t>
      </w:r>
      <w:r w:rsidR="00EA572F">
        <w:rPr>
          <w:rFonts w:ascii="华文细黑" w:eastAsia="华文细黑" w:hAnsi="华文细黑" w:hint="eastAsia"/>
          <w:color w:val="000000" w:themeColor="text1"/>
          <w:sz w:val="24"/>
          <w:szCs w:val="24"/>
          <w:u w:val="single"/>
        </w:rPr>
        <w:t>等</w:t>
      </w:r>
      <w:r w:rsidRPr="003B5CA2">
        <w:rPr>
          <w:rFonts w:ascii="华文细黑" w:eastAsia="华文细黑" w:hAnsi="华文细黑" w:hint="eastAsia"/>
          <w:color w:val="000000" w:themeColor="text1"/>
          <w:sz w:val="24"/>
          <w:szCs w:val="24"/>
          <w:u w:val="single"/>
        </w:rPr>
        <w:t>资质证书均要在有效期内；</w:t>
      </w:r>
    </w:p>
    <w:p w:rsidR="009212B2" w:rsidRDefault="009212B2" w:rsidP="001C4276">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近3年业内无不良业绩记录</w:t>
      </w:r>
      <w:r>
        <w:rPr>
          <w:rFonts w:ascii="华文细黑" w:eastAsia="华文细黑" w:hAnsi="华文细黑" w:hint="eastAsia"/>
          <w:color w:val="000000" w:themeColor="text1"/>
          <w:sz w:val="24"/>
          <w:szCs w:val="24"/>
          <w:u w:val="single"/>
        </w:rPr>
        <w:t>，投标单位</w:t>
      </w:r>
      <w:r w:rsidR="00F71333">
        <w:rPr>
          <w:rFonts w:ascii="华文细黑" w:eastAsia="华文细黑" w:hAnsi="华文细黑" w:hint="eastAsia"/>
          <w:color w:val="000000" w:themeColor="text1"/>
          <w:sz w:val="24"/>
          <w:szCs w:val="24"/>
          <w:u w:val="single"/>
        </w:rPr>
        <w:t>须在该产品领域拥有良好信誉；</w:t>
      </w:r>
    </w:p>
    <w:p w:rsidR="00081597" w:rsidRDefault="00081597" w:rsidP="001C4276">
      <w:pPr>
        <w:pStyle w:val="a8"/>
        <w:numPr>
          <w:ilvl w:val="2"/>
          <w:numId w:val="4"/>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u w:val="single"/>
        </w:rPr>
        <w:t>未被列入复星集团供应商黑名单；</w:t>
      </w:r>
    </w:p>
    <w:p w:rsidR="001C4276" w:rsidRPr="00EA572F" w:rsidRDefault="00EA572F" w:rsidP="00F71333">
      <w:pPr>
        <w:pStyle w:val="a8"/>
        <w:numPr>
          <w:ilvl w:val="2"/>
          <w:numId w:val="4"/>
        </w:numPr>
        <w:spacing w:line="400" w:lineRule="exact"/>
        <w:ind w:firstLineChars="0"/>
        <w:jc w:val="left"/>
        <w:rPr>
          <w:rFonts w:ascii="华文细黑" w:eastAsia="华文细黑" w:hAnsi="华文细黑"/>
          <w:sz w:val="24"/>
          <w:szCs w:val="24"/>
          <w:u w:val="single"/>
        </w:rPr>
      </w:pPr>
      <w:r w:rsidRPr="00EA572F">
        <w:rPr>
          <w:rFonts w:ascii="华文细黑" w:eastAsia="华文细黑" w:hAnsi="华文细黑" w:hint="eastAsia"/>
          <w:sz w:val="24"/>
          <w:szCs w:val="24"/>
          <w:u w:val="single"/>
        </w:rPr>
        <w:t>具有良好的</w:t>
      </w:r>
      <w:r>
        <w:rPr>
          <w:rFonts w:ascii="华文细黑" w:eastAsia="华文细黑" w:hAnsi="华文细黑" w:hint="eastAsia"/>
          <w:sz w:val="24"/>
          <w:szCs w:val="24"/>
          <w:u w:val="single"/>
        </w:rPr>
        <w:t>企业财务状况、</w:t>
      </w:r>
      <w:r w:rsidRPr="00EA572F">
        <w:rPr>
          <w:rFonts w:ascii="华文细黑" w:eastAsia="华文细黑" w:hAnsi="华文细黑" w:hint="eastAsia"/>
          <w:sz w:val="24"/>
          <w:szCs w:val="24"/>
          <w:u w:val="single"/>
        </w:rPr>
        <w:t>银行资信和商业信誉，没有处于被责令停业，财务被</w:t>
      </w:r>
      <w:r w:rsidRPr="00EA572F">
        <w:rPr>
          <w:rFonts w:ascii="华文细黑" w:eastAsia="华文细黑" w:hAnsi="华文细黑" w:hint="eastAsia"/>
          <w:sz w:val="24"/>
          <w:szCs w:val="24"/>
          <w:u w:val="single"/>
        </w:rPr>
        <w:lastRenderedPageBreak/>
        <w:t>接管、冻结、破产状态；</w:t>
      </w:r>
    </w:p>
    <w:p w:rsidR="00EA572F" w:rsidRPr="00EA572F" w:rsidRDefault="006225F9" w:rsidP="00F71333">
      <w:pPr>
        <w:pStyle w:val="a8"/>
        <w:numPr>
          <w:ilvl w:val="2"/>
          <w:numId w:val="4"/>
        </w:numPr>
        <w:spacing w:line="400" w:lineRule="exact"/>
        <w:ind w:firstLineChars="0"/>
        <w:jc w:val="left"/>
        <w:rPr>
          <w:rFonts w:ascii="华文细黑" w:eastAsia="华文细黑" w:hAnsi="华文细黑"/>
          <w:color w:val="FF0000"/>
          <w:sz w:val="24"/>
          <w:szCs w:val="24"/>
          <w:u w:val="single"/>
        </w:rPr>
      </w:pPr>
      <w:r>
        <w:rPr>
          <w:rFonts w:ascii="华文细黑" w:eastAsia="华文细黑" w:hAnsi="华文细黑" w:hint="eastAsia"/>
          <w:color w:val="FF0000"/>
          <w:sz w:val="24"/>
          <w:szCs w:val="24"/>
          <w:u w:val="single"/>
        </w:rPr>
        <w:t>投标企业需</w:t>
      </w:r>
      <w:r w:rsidR="00FD361D">
        <w:rPr>
          <w:rFonts w:ascii="华文细黑" w:eastAsia="华文细黑" w:hAnsi="华文细黑" w:hint="eastAsia"/>
          <w:color w:val="FF0000"/>
          <w:sz w:val="24"/>
          <w:szCs w:val="24"/>
          <w:u w:val="single"/>
        </w:rPr>
        <w:t>为投标产品的</w:t>
      </w:r>
      <w:r w:rsidR="00EB1D3A">
        <w:rPr>
          <w:rFonts w:ascii="华文细黑" w:eastAsia="华文细黑" w:hAnsi="华文细黑" w:hint="eastAsia"/>
          <w:color w:val="FF0000"/>
          <w:sz w:val="24"/>
          <w:szCs w:val="24"/>
          <w:u w:val="single"/>
        </w:rPr>
        <w:t>生产厂家或者授权代理商</w:t>
      </w:r>
      <w:r w:rsidR="00EA572F">
        <w:rPr>
          <w:rFonts w:ascii="华文细黑" w:eastAsia="华文细黑" w:hAnsi="华文细黑" w:hint="eastAsia"/>
          <w:color w:val="FF0000"/>
          <w:sz w:val="24"/>
          <w:szCs w:val="24"/>
          <w:u w:val="single"/>
        </w:rPr>
        <w:t>。</w:t>
      </w:r>
    </w:p>
    <w:p w:rsidR="00B01C4D" w:rsidRPr="00426E88" w:rsidRDefault="00B01C4D"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不应有腐败和欺诈行为。如果</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在任何时候，被法院、检察院及政府有关管理部门认定有腐败和欺诈行为，</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有权拒绝其投标、取消其中标资格、撤销已签署的合同。</w:t>
      </w:r>
    </w:p>
    <w:p w:rsidR="00B01C4D" w:rsidRPr="00426E88" w:rsidRDefault="00BD1A31" w:rsidP="00B01C4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应认真阅读、充分理解招标文件的全部内容，招标文件一经提交</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，即表明</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已经仔细阅读、调查和了解与项目有关的一切情况，并已理解招标文件的全部内容。</w:t>
      </w:r>
    </w:p>
    <w:p w:rsidR="00DF4B7F" w:rsidRPr="00F42034" w:rsidRDefault="006D48D3" w:rsidP="00DF4B7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B01C4D" w:rsidRPr="00426E88">
        <w:rPr>
          <w:rFonts w:ascii="华文细黑" w:eastAsia="华文细黑" w:hAnsi="华文细黑" w:hint="eastAsia"/>
          <w:color w:val="000000" w:themeColor="text1"/>
          <w:sz w:val="24"/>
          <w:szCs w:val="24"/>
        </w:rPr>
        <w:t>确认招标文件具有法律效力，任何个人与</w:t>
      </w:r>
      <w:r w:rsidR="00BD1A31"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的口头协议均不能影响招</w:t>
      </w:r>
      <w:r w:rsidR="00B01C4D" w:rsidRPr="00F42034">
        <w:rPr>
          <w:rFonts w:ascii="华文细黑" w:eastAsia="华文细黑" w:hAnsi="华文细黑" w:hint="eastAsia"/>
          <w:color w:val="000000" w:themeColor="text1"/>
          <w:sz w:val="24"/>
          <w:szCs w:val="24"/>
        </w:rPr>
        <w:t>标文件的任何条款和内容。</w:t>
      </w:r>
    </w:p>
    <w:p w:rsidR="00E33073" w:rsidRPr="00F42034" w:rsidRDefault="00F55DC4" w:rsidP="00E330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报名：</w:t>
      </w:r>
      <w:r w:rsidR="009A6ACF">
        <w:rPr>
          <w:rFonts w:ascii="华文细黑" w:eastAsia="华文细黑" w:hAnsi="华文细黑" w:hint="eastAsia"/>
          <w:color w:val="000000" w:themeColor="text1"/>
          <w:sz w:val="24"/>
          <w:szCs w:val="24"/>
        </w:rPr>
        <w:t>投标单位</w:t>
      </w:r>
      <w:r w:rsidRPr="00F42034">
        <w:rPr>
          <w:rFonts w:ascii="华文细黑" w:eastAsia="华文细黑" w:hAnsi="华文细黑" w:hint="eastAsia"/>
          <w:color w:val="000000" w:themeColor="text1"/>
          <w:sz w:val="24"/>
          <w:szCs w:val="24"/>
        </w:rPr>
        <w:t>登录</w:t>
      </w:r>
      <w:r w:rsidR="00A242BA" w:rsidRPr="00F42034">
        <w:rPr>
          <w:rFonts w:ascii="华文细黑" w:eastAsia="华文细黑" w:hAnsi="华文细黑" w:hint="eastAsia"/>
          <w:color w:val="000000" w:themeColor="text1"/>
          <w:sz w:val="24"/>
          <w:szCs w:val="24"/>
        </w:rPr>
        <w:t>一链网</w:t>
      </w:r>
      <w:r w:rsidRPr="00F42034">
        <w:rPr>
          <w:rFonts w:ascii="华文细黑" w:eastAsia="华文细黑" w:hAnsi="华文细黑" w:hint="eastAsia"/>
          <w:color w:val="000000" w:themeColor="text1"/>
          <w:sz w:val="24"/>
          <w:szCs w:val="24"/>
        </w:rPr>
        <w:t>（</w:t>
      </w:r>
      <w:r w:rsidRPr="00F42034">
        <w:rPr>
          <w:rFonts w:ascii="华文细黑" w:eastAsia="华文细黑" w:hAnsi="华文细黑"/>
          <w:color w:val="000000" w:themeColor="text1"/>
          <w:sz w:val="24"/>
          <w:szCs w:val="24"/>
        </w:rPr>
        <w:t>http://www.onelinkplus.com</w:t>
      </w:r>
      <w:r w:rsidRPr="00F42034">
        <w:rPr>
          <w:rFonts w:ascii="华文细黑" w:eastAsia="华文细黑" w:hAnsi="华文细黑" w:hint="eastAsia"/>
          <w:color w:val="000000" w:themeColor="text1"/>
          <w:sz w:val="24"/>
          <w:szCs w:val="24"/>
        </w:rPr>
        <w:t>，服务热线：</w:t>
      </w:r>
      <w:r w:rsidRPr="00F42034">
        <w:rPr>
          <w:rFonts w:ascii="华文细黑" w:eastAsia="华文细黑" w:hAnsi="华文细黑"/>
          <w:color w:val="000000" w:themeColor="text1"/>
          <w:sz w:val="24"/>
          <w:szCs w:val="24"/>
        </w:rPr>
        <w:t>021-23156737）</w:t>
      </w:r>
      <w:r w:rsidR="009A6ACF">
        <w:rPr>
          <w:rFonts w:ascii="华文细黑" w:eastAsia="华文细黑" w:hAnsi="华文细黑" w:hint="eastAsia"/>
          <w:color w:val="000000" w:themeColor="text1"/>
          <w:sz w:val="24"/>
          <w:szCs w:val="24"/>
        </w:rPr>
        <w:t>查询相应</w:t>
      </w:r>
      <w:r w:rsidRPr="00F42034">
        <w:rPr>
          <w:rFonts w:ascii="华文细黑" w:eastAsia="华文细黑" w:hAnsi="华文细黑"/>
          <w:color w:val="000000" w:themeColor="text1"/>
          <w:sz w:val="24"/>
          <w:szCs w:val="24"/>
        </w:rPr>
        <w:t>招标</w:t>
      </w:r>
      <w:r w:rsidR="009A6ACF">
        <w:rPr>
          <w:rFonts w:ascii="华文细黑" w:eastAsia="华文细黑" w:hAnsi="华文细黑" w:hint="eastAsia"/>
          <w:color w:val="000000" w:themeColor="text1"/>
          <w:sz w:val="24"/>
          <w:szCs w:val="24"/>
        </w:rPr>
        <w:t>公告点击</w:t>
      </w:r>
      <w:r w:rsidRPr="00F42034">
        <w:rPr>
          <w:rFonts w:ascii="华文细黑" w:eastAsia="华文细黑" w:hAnsi="华文细黑"/>
          <w:color w:val="000000" w:themeColor="text1"/>
          <w:sz w:val="24"/>
          <w:szCs w:val="24"/>
        </w:rPr>
        <w:t>进行报名</w:t>
      </w:r>
      <w:r w:rsidR="009A6ACF">
        <w:rPr>
          <w:rFonts w:ascii="华文细黑" w:eastAsia="华文细黑" w:hAnsi="华文细黑" w:hint="eastAsia"/>
          <w:color w:val="000000" w:themeColor="text1"/>
          <w:sz w:val="24"/>
          <w:szCs w:val="24"/>
        </w:rPr>
        <w:t>，需</w:t>
      </w:r>
      <w:r w:rsidR="00E33073" w:rsidRPr="00F42034">
        <w:rPr>
          <w:rFonts w:ascii="华文细黑" w:eastAsia="华文细黑" w:hAnsi="华文细黑" w:hint="eastAsia"/>
          <w:color w:val="000000" w:themeColor="text1"/>
          <w:sz w:val="24"/>
          <w:szCs w:val="24"/>
        </w:rPr>
        <w:t>上传</w:t>
      </w:r>
      <w:r w:rsidR="00A242BA" w:rsidRPr="00F42034">
        <w:rPr>
          <w:rFonts w:ascii="华文细黑" w:eastAsia="华文细黑" w:hAnsi="华文细黑" w:hint="eastAsia"/>
          <w:color w:val="000000" w:themeColor="text1"/>
          <w:sz w:val="24"/>
          <w:szCs w:val="24"/>
        </w:rPr>
        <w:t>以下</w:t>
      </w:r>
      <w:r w:rsidR="00F96198" w:rsidRPr="00F42034">
        <w:rPr>
          <w:rFonts w:ascii="华文细黑" w:eastAsia="华文细黑" w:hAnsi="华文细黑" w:hint="eastAsia"/>
          <w:color w:val="000000" w:themeColor="text1"/>
          <w:sz w:val="24"/>
          <w:szCs w:val="24"/>
        </w:rPr>
        <w:t>电子版</w:t>
      </w:r>
      <w:r w:rsidR="000A2DF5">
        <w:rPr>
          <w:rFonts w:ascii="华文细黑" w:eastAsia="华文细黑" w:hAnsi="华文细黑" w:hint="eastAsia"/>
          <w:color w:val="000000" w:themeColor="text1"/>
          <w:sz w:val="24"/>
          <w:szCs w:val="24"/>
        </w:rPr>
        <w:t>报名</w:t>
      </w:r>
      <w:r w:rsidR="00A242BA" w:rsidRPr="00F42034">
        <w:rPr>
          <w:rFonts w:ascii="华文细黑" w:eastAsia="华文细黑" w:hAnsi="华文细黑" w:hint="eastAsia"/>
          <w:color w:val="000000" w:themeColor="text1"/>
          <w:sz w:val="24"/>
          <w:szCs w:val="24"/>
        </w:rPr>
        <w:t>资料</w:t>
      </w:r>
      <w:r w:rsidR="00F96198" w:rsidRPr="00F42034">
        <w:rPr>
          <w:rFonts w:ascii="华文细黑" w:eastAsia="华文细黑" w:hAnsi="华文细黑" w:hint="eastAsia"/>
          <w:color w:val="000000" w:themeColor="text1"/>
          <w:sz w:val="24"/>
          <w:szCs w:val="24"/>
        </w:rPr>
        <w:t>（盖公章）</w:t>
      </w:r>
      <w:r w:rsidR="00A242BA" w:rsidRPr="00F42034">
        <w:rPr>
          <w:rFonts w:ascii="华文细黑" w:eastAsia="华文细黑" w:hAnsi="华文细黑" w:hint="eastAsia"/>
          <w:color w:val="000000" w:themeColor="text1"/>
          <w:sz w:val="24"/>
          <w:szCs w:val="24"/>
        </w:rPr>
        <w:t>：</w:t>
      </w:r>
    </w:p>
    <w:p w:rsidR="00E33073" w:rsidRPr="00F42034" w:rsidRDefault="00E3307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投标单位基本情况介绍；</w:t>
      </w:r>
    </w:p>
    <w:p w:rsidR="00E33073" w:rsidRPr="00F42034" w:rsidRDefault="001B0A5B"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有效期内的</w:t>
      </w:r>
      <w:r w:rsidR="006B0533">
        <w:rPr>
          <w:rFonts w:ascii="华文细黑" w:eastAsia="华文细黑" w:hAnsi="华文细黑" w:hint="eastAsia"/>
          <w:color w:val="000000" w:themeColor="text1"/>
          <w:sz w:val="24"/>
          <w:szCs w:val="24"/>
        </w:rPr>
        <w:t>营业执照</w:t>
      </w:r>
      <w:r w:rsidR="008956A7">
        <w:rPr>
          <w:rFonts w:ascii="华文细黑" w:eastAsia="华文细黑" w:hAnsi="华文细黑" w:hint="eastAsia"/>
          <w:color w:val="000000" w:themeColor="text1"/>
          <w:sz w:val="24"/>
          <w:szCs w:val="24"/>
        </w:rPr>
        <w:t>、生产许可证</w:t>
      </w:r>
      <w:r w:rsidRPr="00F42034">
        <w:rPr>
          <w:rFonts w:ascii="华文细黑" w:eastAsia="华文细黑" w:hAnsi="华文细黑" w:hint="eastAsia"/>
          <w:color w:val="000000" w:themeColor="text1"/>
          <w:sz w:val="24"/>
          <w:szCs w:val="24"/>
        </w:rPr>
        <w:t>等企业资质证书</w:t>
      </w:r>
      <w:r w:rsidR="008956A7">
        <w:rPr>
          <w:rFonts w:ascii="华文细黑" w:eastAsia="华文细黑" w:hAnsi="华文细黑" w:hint="eastAsia"/>
          <w:color w:val="000000" w:themeColor="text1"/>
          <w:sz w:val="24"/>
          <w:szCs w:val="24"/>
        </w:rPr>
        <w:t>（</w:t>
      </w:r>
      <w:r w:rsidR="008956A7" w:rsidRPr="008956A7">
        <w:rPr>
          <w:rFonts w:ascii="华文细黑" w:eastAsia="华文细黑" w:hAnsi="华文细黑" w:hint="eastAsia"/>
          <w:color w:val="000000" w:themeColor="text1"/>
          <w:sz w:val="24"/>
          <w:szCs w:val="24"/>
        </w:rPr>
        <w:t>需年检的资质证明必须有本年度的</w:t>
      </w:r>
      <w:r w:rsidR="008956A7">
        <w:rPr>
          <w:rFonts w:ascii="华文细黑" w:eastAsia="华文细黑" w:hAnsi="华文细黑" w:hint="eastAsia"/>
          <w:color w:val="000000" w:themeColor="text1"/>
          <w:sz w:val="24"/>
          <w:szCs w:val="24"/>
        </w:rPr>
        <w:t>年检章）</w:t>
      </w:r>
      <w:r w:rsidR="006B0533">
        <w:rPr>
          <w:rFonts w:ascii="华文细黑" w:eastAsia="华文细黑" w:hAnsi="华文细黑" w:hint="eastAsia"/>
          <w:color w:val="000000" w:themeColor="text1"/>
          <w:sz w:val="24"/>
          <w:szCs w:val="24"/>
        </w:rPr>
        <w:t>；</w:t>
      </w:r>
    </w:p>
    <w:p w:rsidR="008956A7" w:rsidRDefault="003F5E46"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投标承诺书（见附件一）；</w:t>
      </w:r>
    </w:p>
    <w:p w:rsidR="000C4993" w:rsidRDefault="000C499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保密承诺书（见附件二）；</w:t>
      </w:r>
    </w:p>
    <w:p w:rsidR="000C4993" w:rsidRDefault="000C4993" w:rsidP="00F96198">
      <w:pPr>
        <w:pStyle w:val="a8"/>
        <w:numPr>
          <w:ilvl w:val="0"/>
          <w:numId w:val="16"/>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投标文件签署授权委托书</w:t>
      </w:r>
      <w:r>
        <w:rPr>
          <w:rFonts w:ascii="华文细黑" w:eastAsia="华文细黑" w:hAnsi="华文细黑" w:hint="eastAsia"/>
          <w:color w:val="000000" w:themeColor="text1"/>
          <w:sz w:val="24"/>
          <w:szCs w:val="24"/>
        </w:rPr>
        <w:t>（见附件三</w:t>
      </w:r>
      <w:r w:rsidR="00081597">
        <w:rPr>
          <w:rFonts w:ascii="华文细黑" w:eastAsia="华文细黑" w:hAnsi="华文细黑" w:hint="eastAsia"/>
          <w:color w:val="000000" w:themeColor="text1"/>
          <w:sz w:val="24"/>
          <w:szCs w:val="24"/>
        </w:rPr>
        <w:t>，含</w:t>
      </w:r>
      <w:r w:rsidR="00081597" w:rsidRPr="00F42034">
        <w:rPr>
          <w:rFonts w:ascii="华文细黑" w:eastAsia="华文细黑" w:hAnsi="华文细黑" w:hint="eastAsia"/>
          <w:color w:val="000000" w:themeColor="text1"/>
          <w:sz w:val="24"/>
          <w:szCs w:val="24"/>
        </w:rPr>
        <w:t>法人代表、被授权代理人身份证复印件各一份</w:t>
      </w:r>
      <w:r>
        <w:rPr>
          <w:rFonts w:ascii="华文细黑" w:eastAsia="华文细黑" w:hAnsi="华文细黑" w:hint="eastAsia"/>
          <w:color w:val="000000" w:themeColor="text1"/>
          <w:sz w:val="24"/>
          <w:szCs w:val="24"/>
        </w:rPr>
        <w:t>）；</w:t>
      </w:r>
    </w:p>
    <w:p w:rsidR="00B94113" w:rsidRDefault="00B94113" w:rsidP="00B94113">
      <w:pPr>
        <w:pStyle w:val="a8"/>
        <w:numPr>
          <w:ilvl w:val="0"/>
          <w:numId w:val="16"/>
        </w:numPr>
        <w:spacing w:line="400" w:lineRule="exact"/>
        <w:ind w:firstLineChars="0"/>
        <w:jc w:val="left"/>
        <w:rPr>
          <w:rFonts w:ascii="华文细黑" w:eastAsia="华文细黑" w:hAnsi="华文细黑"/>
          <w:color w:val="FF0000"/>
          <w:sz w:val="24"/>
          <w:szCs w:val="24"/>
        </w:rPr>
      </w:pPr>
      <w:r>
        <w:rPr>
          <w:rFonts w:ascii="华文细黑" w:eastAsia="华文细黑" w:hAnsi="华文细黑" w:hint="eastAsia"/>
          <w:color w:val="FF0000"/>
          <w:sz w:val="24"/>
          <w:szCs w:val="24"/>
        </w:rPr>
        <w:t>投标产品与其他客户的合作案例（至少3家）；</w:t>
      </w:r>
    </w:p>
    <w:p w:rsidR="00B94113" w:rsidRDefault="00B94113" w:rsidP="00B94113">
      <w:pPr>
        <w:pStyle w:val="a8"/>
        <w:numPr>
          <w:ilvl w:val="0"/>
          <w:numId w:val="16"/>
        </w:numPr>
        <w:spacing w:line="400" w:lineRule="exact"/>
        <w:ind w:firstLineChars="0"/>
        <w:jc w:val="left"/>
        <w:rPr>
          <w:rFonts w:ascii="华文细黑" w:eastAsia="华文细黑" w:hAnsi="华文细黑"/>
          <w:color w:val="FF0000"/>
          <w:sz w:val="24"/>
          <w:szCs w:val="24"/>
        </w:rPr>
      </w:pPr>
      <w:r>
        <w:rPr>
          <w:rFonts w:ascii="华文细黑" w:eastAsia="华文细黑" w:hAnsi="华文细黑" w:hint="eastAsia"/>
          <w:color w:val="FF0000"/>
          <w:sz w:val="24"/>
          <w:szCs w:val="24"/>
        </w:rPr>
        <w:t>近三年的财务报表；</w:t>
      </w:r>
    </w:p>
    <w:p w:rsidR="00242CA8" w:rsidRPr="00B94113" w:rsidRDefault="00B94113" w:rsidP="00B94113">
      <w:pPr>
        <w:pStyle w:val="a8"/>
        <w:numPr>
          <w:ilvl w:val="0"/>
          <w:numId w:val="16"/>
        </w:numPr>
        <w:spacing w:line="400" w:lineRule="exact"/>
        <w:ind w:firstLineChars="0"/>
        <w:jc w:val="left"/>
        <w:rPr>
          <w:rFonts w:ascii="华文细黑" w:eastAsia="华文细黑" w:hAnsi="华文细黑"/>
          <w:color w:val="FF0000"/>
          <w:sz w:val="24"/>
          <w:szCs w:val="24"/>
        </w:rPr>
      </w:pPr>
      <w:r>
        <w:rPr>
          <w:rFonts w:ascii="华文细黑" w:eastAsia="华文细黑" w:hAnsi="华文细黑" w:hint="eastAsia"/>
          <w:color w:val="FF0000"/>
          <w:sz w:val="24"/>
          <w:szCs w:val="24"/>
        </w:rPr>
        <w:t>廉洁自律承诺书。</w:t>
      </w:r>
    </w:p>
    <w:p w:rsidR="0072146B" w:rsidRPr="00426E88" w:rsidRDefault="0072146B" w:rsidP="0072146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w:t>
      </w:r>
    </w:p>
    <w:p w:rsidR="0072146B" w:rsidRPr="00426E88" w:rsidRDefault="004F7F5B" w:rsidP="0072146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招标文件的组成</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招标文件由招标文件目录所列内容及补充材料组成。</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招标文件的澄清</w:t>
      </w:r>
    </w:p>
    <w:p w:rsidR="004F7F5B" w:rsidRPr="00426E88" w:rsidRDefault="00CC66DF"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1F2E25">
        <w:rPr>
          <w:rFonts w:ascii="华文细黑" w:eastAsia="华文细黑" w:hAnsi="华文细黑" w:hint="eastAsia"/>
          <w:color w:val="FF0000"/>
          <w:sz w:val="24"/>
          <w:szCs w:val="24"/>
        </w:rPr>
        <w:t>201</w:t>
      </w:r>
      <w:r w:rsidR="00EE3C1E">
        <w:rPr>
          <w:rFonts w:ascii="华文细黑" w:eastAsia="华文细黑" w:hAnsi="华文细黑" w:hint="eastAsia"/>
          <w:color w:val="FF0000"/>
          <w:sz w:val="24"/>
          <w:szCs w:val="24"/>
        </w:rPr>
        <w:t>9</w:t>
      </w:r>
      <w:r w:rsidRPr="001F2E25">
        <w:rPr>
          <w:rFonts w:ascii="华文细黑" w:eastAsia="华文细黑" w:hAnsi="华文细黑" w:hint="eastAsia"/>
          <w:color w:val="FF0000"/>
          <w:sz w:val="24"/>
          <w:szCs w:val="24"/>
        </w:rPr>
        <w:t>年</w:t>
      </w:r>
      <w:r w:rsidR="00EE3C1E">
        <w:rPr>
          <w:rFonts w:ascii="华文细黑" w:eastAsia="华文细黑" w:hAnsi="华文细黑" w:hint="eastAsia"/>
          <w:color w:val="FF0000"/>
          <w:sz w:val="24"/>
          <w:szCs w:val="24"/>
        </w:rPr>
        <w:t>0</w:t>
      </w:r>
      <w:r w:rsidR="005E747F">
        <w:rPr>
          <w:rFonts w:ascii="华文细黑" w:eastAsia="华文细黑" w:hAnsi="华文细黑" w:hint="eastAsia"/>
          <w:color w:val="FF0000"/>
          <w:sz w:val="24"/>
          <w:szCs w:val="24"/>
        </w:rPr>
        <w:t>4</w:t>
      </w:r>
      <w:r w:rsidRPr="001F2E25">
        <w:rPr>
          <w:rFonts w:ascii="华文细黑" w:eastAsia="华文细黑" w:hAnsi="华文细黑" w:hint="eastAsia"/>
          <w:color w:val="FF0000"/>
          <w:sz w:val="24"/>
          <w:szCs w:val="24"/>
        </w:rPr>
        <w:t>月</w:t>
      </w:r>
      <w:r w:rsidR="005D5227">
        <w:rPr>
          <w:rFonts w:ascii="华文细黑" w:eastAsia="华文细黑" w:hAnsi="华文细黑"/>
          <w:color w:val="FF0000"/>
          <w:sz w:val="24"/>
          <w:szCs w:val="24"/>
        </w:rPr>
        <w:t>18</w:t>
      </w:r>
      <w:r w:rsidRPr="001F2E25">
        <w:rPr>
          <w:rFonts w:ascii="华文细黑" w:eastAsia="华文细黑" w:hAnsi="华文细黑" w:hint="eastAsia"/>
          <w:color w:val="FF0000"/>
          <w:sz w:val="24"/>
          <w:szCs w:val="24"/>
        </w:rPr>
        <w:t>日</w:t>
      </w:r>
      <w:r w:rsidR="003F5E46">
        <w:rPr>
          <w:rFonts w:ascii="华文细黑" w:eastAsia="华文细黑" w:hAnsi="华文细黑" w:hint="eastAsia"/>
          <w:color w:val="FF0000"/>
          <w:sz w:val="24"/>
          <w:szCs w:val="24"/>
        </w:rPr>
        <w:t>1</w:t>
      </w:r>
      <w:r w:rsidR="003F5E46">
        <w:rPr>
          <w:rFonts w:ascii="华文细黑" w:eastAsia="华文细黑" w:hAnsi="华文细黑"/>
          <w:color w:val="FF0000"/>
          <w:sz w:val="24"/>
          <w:szCs w:val="24"/>
        </w:rPr>
        <w:t>7</w:t>
      </w:r>
      <w:r w:rsidR="004F7F5B" w:rsidRPr="001F2E25">
        <w:rPr>
          <w:rFonts w:ascii="华文细黑" w:eastAsia="华文细黑" w:hAnsi="华文细黑" w:hint="eastAsia"/>
          <w:color w:val="FF0000"/>
          <w:sz w:val="24"/>
          <w:szCs w:val="24"/>
        </w:rPr>
        <w:t>时前（北京时间）</w:t>
      </w:r>
      <w:r w:rsidR="004F7F5B"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4F7F5B"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4F7F5B"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会统一回复，逾期收到的疑问将不予回复。</w:t>
      </w:r>
    </w:p>
    <w:p w:rsidR="004F7F5B" w:rsidRPr="00426E88" w:rsidRDefault="004F7F5B" w:rsidP="004F7F5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招标文件的补充和修改</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在投标截止日期前，无论出于何种原因，</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可主动地或在答复</w:t>
      </w:r>
      <w:r w:rsidR="00BD1A31" w:rsidRPr="00426E88">
        <w:rPr>
          <w:rFonts w:ascii="华文细黑" w:eastAsia="华文细黑" w:hAnsi="华文细黑" w:hint="eastAsia"/>
          <w:color w:val="000000" w:themeColor="text1"/>
          <w:sz w:val="24"/>
          <w:szCs w:val="24"/>
        </w:rPr>
        <w:t>投标单位</w:t>
      </w:r>
      <w:r w:rsidR="007164DF" w:rsidRPr="00426E88">
        <w:rPr>
          <w:rFonts w:ascii="华文细黑" w:eastAsia="华文细黑" w:hAnsi="华文细黑" w:hint="eastAsia"/>
          <w:color w:val="000000" w:themeColor="text1"/>
          <w:sz w:val="24"/>
          <w:szCs w:val="24"/>
        </w:rPr>
        <w:t>提出的需澄清的问题时，对招标文件</w:t>
      </w:r>
      <w:r w:rsidRPr="00426E88">
        <w:rPr>
          <w:rFonts w:ascii="华文细黑" w:eastAsia="华文细黑" w:hAnsi="华文细黑" w:hint="eastAsia"/>
          <w:color w:val="000000" w:themeColor="text1"/>
          <w:sz w:val="24"/>
          <w:szCs w:val="24"/>
        </w:rPr>
        <w:t>进行补充或修改</w:t>
      </w:r>
      <w:r w:rsidR="007164DF" w:rsidRPr="00426E88">
        <w:rPr>
          <w:rFonts w:ascii="华文细黑" w:eastAsia="华文细黑" w:hAnsi="华文细黑" w:hint="eastAsia"/>
          <w:color w:val="000000" w:themeColor="text1"/>
          <w:sz w:val="24"/>
          <w:szCs w:val="24"/>
        </w:rPr>
        <w:t>，并通过</w:t>
      </w:r>
      <w:r w:rsidR="00A54537" w:rsidRPr="00426E88">
        <w:rPr>
          <w:rFonts w:ascii="华文细黑" w:eastAsia="华文细黑" w:hAnsi="华文细黑" w:hint="eastAsia"/>
          <w:color w:val="000000" w:themeColor="text1"/>
          <w:sz w:val="24"/>
          <w:szCs w:val="24"/>
        </w:rPr>
        <w:t>一链网</w:t>
      </w:r>
      <w:r w:rsidR="007164DF"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164DF" w:rsidRPr="00426E88">
        <w:rPr>
          <w:rFonts w:ascii="华文细黑" w:eastAsia="华文细黑" w:hAnsi="华文细黑" w:hint="eastAsia"/>
          <w:color w:val="000000" w:themeColor="text1"/>
          <w:sz w:val="24"/>
          <w:szCs w:val="24"/>
        </w:rPr>
        <w:t>）发布补充招标文件</w:t>
      </w:r>
      <w:r w:rsidRPr="00426E88">
        <w:rPr>
          <w:rFonts w:ascii="华文细黑" w:eastAsia="华文细黑" w:hAnsi="华文细黑" w:hint="eastAsia"/>
          <w:color w:val="000000" w:themeColor="text1"/>
          <w:sz w:val="24"/>
          <w:szCs w:val="24"/>
        </w:rPr>
        <w:t>。</w:t>
      </w:r>
    </w:p>
    <w:p w:rsidR="004F7F5B" w:rsidRPr="00426E88" w:rsidRDefault="004F7F5B" w:rsidP="004F7F5B">
      <w:pPr>
        <w:pStyle w:val="a8"/>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招标文件的补充与修改是招标文件的组成部分，以</w:t>
      </w:r>
      <w:r w:rsidR="001F2E25">
        <w:rPr>
          <w:rFonts w:ascii="华文细黑" w:eastAsia="华文细黑" w:hAnsi="华文细黑" w:hint="eastAsia"/>
          <w:color w:val="000000" w:themeColor="text1"/>
          <w:sz w:val="24"/>
          <w:szCs w:val="24"/>
        </w:rPr>
        <w:t>一链网通知、</w:t>
      </w:r>
      <w:r w:rsidR="00F453C6" w:rsidRPr="00426E88">
        <w:rPr>
          <w:rFonts w:ascii="华文细黑" w:eastAsia="华文细黑" w:hAnsi="华文细黑" w:hint="eastAsia"/>
          <w:color w:val="000000" w:themeColor="text1"/>
          <w:sz w:val="24"/>
          <w:szCs w:val="24"/>
        </w:rPr>
        <w:t>邮件</w:t>
      </w:r>
      <w:r w:rsidR="00EC7BA1" w:rsidRPr="00426E88">
        <w:rPr>
          <w:rFonts w:ascii="华文细黑" w:eastAsia="华文细黑" w:hAnsi="华文细黑" w:hint="eastAsia"/>
          <w:color w:val="000000" w:themeColor="text1"/>
          <w:sz w:val="24"/>
          <w:szCs w:val="24"/>
        </w:rPr>
        <w:t>或传真等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w:t>
      </w:r>
      <w:r w:rsidR="00EC7BA1" w:rsidRPr="00426E88">
        <w:rPr>
          <w:rFonts w:ascii="华文细黑" w:eastAsia="华文细黑" w:hAnsi="华文细黑" w:hint="eastAsia"/>
          <w:color w:val="000000" w:themeColor="text1"/>
          <w:sz w:val="24"/>
          <w:szCs w:val="24"/>
        </w:rPr>
        <w:lastRenderedPageBreak/>
        <w:t>式通知所有</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收到上述通知后，应</w:t>
      </w:r>
      <w:r w:rsidR="00C617B1">
        <w:rPr>
          <w:rFonts w:ascii="华文细黑" w:eastAsia="华文细黑" w:hAnsi="华文细黑" w:hint="eastAsia"/>
          <w:color w:val="000000" w:themeColor="text1"/>
          <w:sz w:val="24"/>
          <w:szCs w:val="24"/>
        </w:rPr>
        <w:t>在</w:t>
      </w:r>
      <w:r w:rsidR="006A694A" w:rsidRPr="006A694A">
        <w:rPr>
          <w:rFonts w:ascii="华文细黑" w:eastAsia="华文细黑" w:hAnsi="华文细黑" w:hint="eastAsia"/>
          <w:color w:val="FF0000"/>
          <w:sz w:val="24"/>
          <w:szCs w:val="24"/>
          <w:u w:val="single"/>
        </w:rPr>
        <w:t>2</w:t>
      </w:r>
      <w:r w:rsidR="006A694A">
        <w:rPr>
          <w:rFonts w:ascii="华文细黑" w:eastAsia="华文细黑" w:hAnsi="华文细黑" w:hint="eastAsia"/>
          <w:color w:val="000000" w:themeColor="text1"/>
          <w:sz w:val="24"/>
          <w:szCs w:val="24"/>
        </w:rPr>
        <w:t>日内</w:t>
      </w:r>
      <w:r w:rsidR="00EC7BA1" w:rsidRPr="00426E88">
        <w:rPr>
          <w:rFonts w:ascii="华文细黑" w:eastAsia="华文细黑" w:hAnsi="华文细黑" w:hint="eastAsia"/>
          <w:color w:val="000000" w:themeColor="text1"/>
          <w:sz w:val="24"/>
          <w:szCs w:val="24"/>
        </w:rPr>
        <w:t>以</w:t>
      </w:r>
      <w:r w:rsidR="006A694A">
        <w:rPr>
          <w:rFonts w:ascii="华文细黑" w:eastAsia="华文细黑" w:hAnsi="华文细黑" w:hint="eastAsia"/>
          <w:color w:val="000000" w:themeColor="text1"/>
          <w:sz w:val="24"/>
          <w:szCs w:val="24"/>
        </w:rPr>
        <w:t>一链网网站回复、</w:t>
      </w:r>
      <w:r w:rsidR="00F453C6" w:rsidRPr="00426E88">
        <w:rPr>
          <w:rFonts w:ascii="华文细黑" w:eastAsia="华文细黑" w:hAnsi="华文细黑" w:hint="eastAsia"/>
          <w:color w:val="000000" w:themeColor="text1"/>
          <w:sz w:val="24"/>
          <w:szCs w:val="24"/>
        </w:rPr>
        <w:t>邮件</w:t>
      </w:r>
      <w:r w:rsidR="00D2579C" w:rsidRPr="00426E88">
        <w:rPr>
          <w:rFonts w:ascii="华文细黑" w:eastAsia="华文细黑" w:hAnsi="华文细黑" w:hint="eastAsia"/>
          <w:color w:val="000000" w:themeColor="text1"/>
          <w:sz w:val="24"/>
          <w:szCs w:val="24"/>
        </w:rPr>
        <w:t>或</w:t>
      </w:r>
      <w:r w:rsidR="00EC7BA1" w:rsidRPr="00426E88">
        <w:rPr>
          <w:rFonts w:ascii="华文细黑" w:eastAsia="华文细黑" w:hAnsi="华文细黑" w:hint="eastAsia"/>
          <w:color w:val="000000" w:themeColor="text1"/>
          <w:sz w:val="24"/>
          <w:szCs w:val="24"/>
        </w:rPr>
        <w:t>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形式回复</w:t>
      </w:r>
      <w:r w:rsidR="006D48D3" w:rsidRPr="00426E88">
        <w:rPr>
          <w:rFonts w:ascii="华文细黑" w:eastAsia="华文细黑" w:hAnsi="华文细黑" w:hint="eastAsia"/>
          <w:color w:val="000000" w:themeColor="text1"/>
          <w:sz w:val="24"/>
          <w:szCs w:val="24"/>
        </w:rPr>
        <w:t>招标单位</w:t>
      </w:r>
      <w:r w:rsidR="00EC7BA1" w:rsidRPr="00426E88">
        <w:rPr>
          <w:rFonts w:ascii="华文细黑" w:eastAsia="华文细黑" w:hAnsi="华文细黑" w:hint="eastAsia"/>
          <w:color w:val="000000" w:themeColor="text1"/>
          <w:sz w:val="24"/>
          <w:szCs w:val="24"/>
        </w:rPr>
        <w:t>确认。</w:t>
      </w:r>
      <w:r w:rsidR="003F5E46">
        <w:rPr>
          <w:rFonts w:ascii="华文细黑" w:eastAsia="华文细黑" w:hAnsi="华文细黑" w:hint="eastAsia"/>
          <w:color w:val="000000" w:themeColor="text1"/>
          <w:sz w:val="24"/>
          <w:szCs w:val="24"/>
        </w:rPr>
        <w:t>如未按时答复，则视为已知晓并认可相关招标文件的补充与修改。</w:t>
      </w:r>
    </w:p>
    <w:p w:rsidR="00C93603" w:rsidRPr="00426E88" w:rsidRDefault="00C93603" w:rsidP="00C9360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w:t>
      </w:r>
    </w:p>
    <w:p w:rsidR="00C93603" w:rsidRPr="00426E88" w:rsidRDefault="00BD1A31" w:rsidP="00C9360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应按招标文件的要求详细编制投标文件，保证投标文件的正确性和真实性，并对招标文件做出实质性响应，所有投标资料必须针对本次投标。</w:t>
      </w:r>
    </w:p>
    <w:p w:rsidR="00FF3048" w:rsidRPr="00426E88" w:rsidRDefault="00BD1A31" w:rsidP="00C9360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被视为充分熟悉本招标项目的各种情况及履行合同有关的一切其他情况；不按招标文件要求提供的招标文件，可能被拒绝接受，其后果由</w:t>
      </w: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负责。</w:t>
      </w:r>
    </w:p>
    <w:p w:rsidR="00FF3048" w:rsidRPr="00F42034" w:rsidRDefault="00705294" w:rsidP="005E197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投标文件的组成，投标文件由技术标书</w:t>
      </w:r>
      <w:r w:rsidR="009B1C53" w:rsidRPr="00426E88">
        <w:rPr>
          <w:rFonts w:ascii="华文细黑" w:eastAsia="华文细黑" w:hAnsi="华文细黑" w:hint="eastAsia"/>
          <w:color w:val="000000" w:themeColor="text1"/>
          <w:sz w:val="24"/>
          <w:szCs w:val="24"/>
        </w:rPr>
        <w:t>和商务标书</w:t>
      </w:r>
      <w:r w:rsidRPr="00426E88">
        <w:rPr>
          <w:rFonts w:ascii="华文细黑" w:eastAsia="华文细黑" w:hAnsi="华文细黑" w:hint="eastAsia"/>
          <w:color w:val="000000" w:themeColor="text1"/>
          <w:sz w:val="24"/>
          <w:szCs w:val="24"/>
        </w:rPr>
        <w:t>两部分</w:t>
      </w:r>
      <w:r w:rsidR="005E197F" w:rsidRPr="00426E88">
        <w:rPr>
          <w:rFonts w:ascii="华文细黑" w:eastAsia="华文细黑" w:hAnsi="华文细黑" w:hint="eastAsia"/>
          <w:color w:val="000000" w:themeColor="text1"/>
          <w:sz w:val="24"/>
          <w:szCs w:val="24"/>
        </w:rPr>
        <w:t>组成</w:t>
      </w:r>
      <w:r w:rsidR="006A694A">
        <w:rPr>
          <w:rFonts w:ascii="华文细黑" w:eastAsia="华文细黑" w:hAnsi="华文细黑" w:hint="eastAsia"/>
          <w:color w:val="000000" w:themeColor="text1"/>
          <w:sz w:val="24"/>
          <w:szCs w:val="24"/>
        </w:rPr>
        <w:t>，所有文件均需加盖公章</w:t>
      </w:r>
      <w:r w:rsidR="005E197F" w:rsidRPr="00426E88">
        <w:rPr>
          <w:rFonts w:ascii="华文细黑" w:eastAsia="华文细黑" w:hAnsi="华文细黑" w:hint="eastAsia"/>
          <w:color w:val="000000" w:themeColor="text1"/>
          <w:sz w:val="24"/>
          <w:szCs w:val="24"/>
        </w:rPr>
        <w:t>。</w:t>
      </w:r>
      <w:r w:rsidR="006A694A">
        <w:rPr>
          <w:rFonts w:ascii="华文细黑" w:eastAsia="华文细黑" w:hAnsi="华文细黑" w:hint="eastAsia"/>
          <w:color w:val="000000" w:themeColor="text1"/>
          <w:sz w:val="24"/>
          <w:szCs w:val="24"/>
        </w:rPr>
        <w:t>技术标书要求如下：</w:t>
      </w:r>
    </w:p>
    <w:p w:rsidR="00AA24EB" w:rsidRPr="00F42034" w:rsidRDefault="009B1C53" w:rsidP="005E197F">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技术标书</w:t>
      </w:r>
      <w:r w:rsidR="005E197F" w:rsidRPr="00F42034">
        <w:rPr>
          <w:rFonts w:ascii="华文细黑" w:eastAsia="华文细黑" w:hAnsi="华文细黑" w:hint="eastAsia"/>
          <w:color w:val="000000" w:themeColor="text1"/>
          <w:sz w:val="24"/>
          <w:szCs w:val="24"/>
        </w:rPr>
        <w:t>：</w:t>
      </w:r>
    </w:p>
    <w:p w:rsidR="003F6EB6" w:rsidRPr="00F42034" w:rsidRDefault="003F6EB6"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投标承诺书（</w:t>
      </w:r>
      <w:r w:rsidR="00242CA8" w:rsidRPr="00F42034">
        <w:rPr>
          <w:rFonts w:ascii="华文细黑" w:eastAsia="华文细黑" w:hAnsi="华文细黑" w:hint="eastAsia"/>
          <w:color w:val="000000" w:themeColor="text1"/>
          <w:sz w:val="24"/>
          <w:szCs w:val="24"/>
        </w:rPr>
        <w:t>详见附件一</w:t>
      </w:r>
      <w:r w:rsidRPr="00F42034">
        <w:rPr>
          <w:rFonts w:ascii="华文细黑" w:eastAsia="华文细黑" w:hAnsi="华文细黑" w:hint="eastAsia"/>
          <w:color w:val="000000" w:themeColor="text1"/>
          <w:sz w:val="24"/>
          <w:szCs w:val="24"/>
        </w:rPr>
        <w:t>）；</w:t>
      </w:r>
    </w:p>
    <w:p w:rsidR="003F6EB6" w:rsidRDefault="003F6EB6"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保密承诺书（</w:t>
      </w:r>
      <w:r w:rsidR="00242CA8" w:rsidRPr="00F42034">
        <w:rPr>
          <w:rFonts w:ascii="华文细黑" w:eastAsia="华文细黑" w:hAnsi="华文细黑" w:hint="eastAsia"/>
          <w:color w:val="000000" w:themeColor="text1"/>
          <w:sz w:val="24"/>
          <w:szCs w:val="24"/>
        </w:rPr>
        <w:t>详见附件二</w:t>
      </w:r>
      <w:r w:rsidRPr="00F42034">
        <w:rPr>
          <w:rFonts w:ascii="华文细黑" w:eastAsia="华文细黑" w:hAnsi="华文细黑" w:hint="eastAsia"/>
          <w:color w:val="000000" w:themeColor="text1"/>
          <w:sz w:val="24"/>
          <w:szCs w:val="24"/>
        </w:rPr>
        <w:t>）；</w:t>
      </w:r>
    </w:p>
    <w:p w:rsidR="00081597" w:rsidRDefault="00081597"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投标文件签署授权委托书</w:t>
      </w:r>
      <w:r>
        <w:rPr>
          <w:rFonts w:ascii="华文细黑" w:eastAsia="华文细黑" w:hAnsi="华文细黑" w:hint="eastAsia"/>
          <w:color w:val="000000" w:themeColor="text1"/>
          <w:sz w:val="24"/>
          <w:szCs w:val="24"/>
        </w:rPr>
        <w:t>（见附件三，含</w:t>
      </w:r>
      <w:r w:rsidRPr="00F42034">
        <w:rPr>
          <w:rFonts w:ascii="华文细黑" w:eastAsia="华文细黑" w:hAnsi="华文细黑" w:hint="eastAsia"/>
          <w:color w:val="000000" w:themeColor="text1"/>
          <w:sz w:val="24"/>
          <w:szCs w:val="24"/>
        </w:rPr>
        <w:t>法人代表、被授权代理人身份证复印件各一份</w:t>
      </w:r>
      <w:r>
        <w:rPr>
          <w:rFonts w:ascii="华文细黑" w:eastAsia="华文细黑" w:hAnsi="华文细黑" w:hint="eastAsia"/>
          <w:color w:val="000000" w:themeColor="text1"/>
          <w:sz w:val="24"/>
          <w:szCs w:val="24"/>
        </w:rPr>
        <w:t>）；</w:t>
      </w:r>
    </w:p>
    <w:p w:rsidR="00AF0264" w:rsidRPr="00F42034" w:rsidRDefault="00AF0264"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公司基本情况介绍；</w:t>
      </w:r>
    </w:p>
    <w:p w:rsidR="003F6EB6" w:rsidRPr="00F42034" w:rsidRDefault="003F6EB6" w:rsidP="003F6EB6">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有效期内的公司</w:t>
      </w:r>
      <w:r w:rsidR="006A694A">
        <w:rPr>
          <w:rFonts w:ascii="华文细黑" w:eastAsia="华文细黑" w:hAnsi="华文细黑" w:hint="eastAsia"/>
          <w:color w:val="000000" w:themeColor="text1"/>
          <w:sz w:val="24"/>
          <w:szCs w:val="24"/>
        </w:rPr>
        <w:t>营业执照、</w:t>
      </w:r>
      <w:r w:rsidR="0039279F">
        <w:rPr>
          <w:rFonts w:ascii="华文细黑" w:eastAsia="华文细黑" w:hAnsi="华文细黑" w:hint="eastAsia"/>
          <w:color w:val="000000" w:themeColor="text1"/>
          <w:sz w:val="24"/>
          <w:szCs w:val="24"/>
        </w:rPr>
        <w:t>生产许可证、销售授权委托书</w:t>
      </w:r>
      <w:r w:rsidR="0057270C">
        <w:rPr>
          <w:rFonts w:ascii="华文细黑" w:eastAsia="华文细黑" w:hAnsi="华文细黑" w:hint="eastAsia"/>
          <w:color w:val="000000" w:themeColor="text1"/>
          <w:sz w:val="24"/>
          <w:szCs w:val="24"/>
        </w:rPr>
        <w:t>等</w:t>
      </w:r>
      <w:r w:rsidR="006A694A">
        <w:rPr>
          <w:rFonts w:ascii="华文细黑" w:eastAsia="华文细黑" w:hAnsi="华文细黑" w:hint="eastAsia"/>
          <w:color w:val="000000" w:themeColor="text1"/>
          <w:sz w:val="24"/>
          <w:szCs w:val="24"/>
        </w:rPr>
        <w:t>资质证书</w:t>
      </w:r>
      <w:r w:rsidR="0057270C" w:rsidRPr="003B5235">
        <w:rPr>
          <w:rFonts w:ascii="华文细黑" w:eastAsia="华文细黑" w:hAnsi="华文细黑" w:hint="eastAsia"/>
          <w:sz w:val="24"/>
          <w:szCs w:val="24"/>
        </w:rPr>
        <w:t>（需年检的资质证明必须有本年度的验证）</w:t>
      </w:r>
      <w:r w:rsidRPr="00F42034">
        <w:rPr>
          <w:rFonts w:ascii="华文细黑" w:eastAsia="华文细黑" w:hAnsi="华文细黑" w:hint="eastAsia"/>
          <w:color w:val="000000" w:themeColor="text1"/>
          <w:sz w:val="24"/>
          <w:szCs w:val="24"/>
        </w:rPr>
        <w:t>；</w:t>
      </w:r>
    </w:p>
    <w:p w:rsidR="00AF0264" w:rsidRPr="00EB1D3A" w:rsidRDefault="00AF0264" w:rsidP="00AF0264">
      <w:pPr>
        <w:pStyle w:val="a8"/>
        <w:numPr>
          <w:ilvl w:val="3"/>
          <w:numId w:val="4"/>
        </w:numPr>
        <w:spacing w:line="400" w:lineRule="exact"/>
        <w:ind w:firstLineChars="0"/>
        <w:jc w:val="left"/>
        <w:rPr>
          <w:rFonts w:ascii="华文细黑" w:eastAsia="华文细黑" w:hAnsi="华文细黑"/>
          <w:color w:val="000000" w:themeColor="text1"/>
          <w:sz w:val="24"/>
          <w:szCs w:val="24"/>
        </w:rPr>
      </w:pPr>
      <w:bookmarkStart w:id="2" w:name="_Hlk504159249"/>
      <w:r w:rsidRPr="003B5235">
        <w:rPr>
          <w:rFonts w:ascii="华文细黑" w:eastAsia="华文细黑" w:hAnsi="华文细黑" w:hint="eastAsia"/>
          <w:sz w:val="24"/>
          <w:szCs w:val="24"/>
        </w:rPr>
        <w:t>公司组织机构图以及质量管理网络图</w:t>
      </w:r>
      <w:r w:rsidR="00BB3625">
        <w:rPr>
          <w:rFonts w:ascii="华文细黑" w:eastAsia="华文细黑" w:hAnsi="华文细黑" w:hint="eastAsia"/>
          <w:sz w:val="24"/>
          <w:szCs w:val="24"/>
        </w:rPr>
        <w:t>；</w:t>
      </w:r>
    </w:p>
    <w:p w:rsidR="00EB1D3A" w:rsidRPr="00AF0264" w:rsidRDefault="00EB1D3A" w:rsidP="00AF0264">
      <w:pPr>
        <w:pStyle w:val="a8"/>
        <w:numPr>
          <w:ilvl w:val="3"/>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sz w:val="24"/>
          <w:szCs w:val="24"/>
        </w:rPr>
        <w:t>法规相符性说明</w:t>
      </w:r>
      <w:r w:rsidR="00F06915">
        <w:rPr>
          <w:rFonts w:ascii="华文细黑" w:eastAsia="华文细黑" w:hAnsi="华文细黑" w:hint="eastAsia"/>
          <w:sz w:val="24"/>
          <w:szCs w:val="24"/>
        </w:rPr>
        <w:t>；</w:t>
      </w:r>
    </w:p>
    <w:bookmarkEnd w:id="2"/>
    <w:p w:rsidR="00C01BF8" w:rsidRDefault="00C01BF8" w:rsidP="00C01BF8">
      <w:pPr>
        <w:pStyle w:val="a8"/>
        <w:numPr>
          <w:ilvl w:val="3"/>
          <w:numId w:val="4"/>
        </w:numPr>
        <w:spacing w:line="400" w:lineRule="exact"/>
        <w:ind w:firstLineChars="0"/>
        <w:jc w:val="left"/>
        <w:rPr>
          <w:rFonts w:ascii="华文细黑" w:eastAsia="华文细黑" w:hAnsi="华文细黑"/>
          <w:color w:val="000000" w:themeColor="text1"/>
          <w:sz w:val="24"/>
          <w:szCs w:val="24"/>
        </w:rPr>
      </w:pPr>
      <w:r w:rsidRPr="000953DA">
        <w:rPr>
          <w:rFonts w:ascii="华文细黑" w:eastAsia="华文细黑" w:hAnsi="华文细黑" w:hint="eastAsia"/>
          <w:color w:val="000000" w:themeColor="text1"/>
          <w:sz w:val="24"/>
          <w:szCs w:val="24"/>
        </w:rPr>
        <w:t>主要服务的医药客户及案例说明（不少于3家）</w:t>
      </w:r>
      <w:r w:rsidRPr="008E7A02">
        <w:rPr>
          <w:rFonts w:ascii="华文细黑" w:eastAsia="华文细黑" w:hAnsi="华文细黑" w:hint="eastAsia"/>
          <w:color w:val="000000" w:themeColor="text1"/>
          <w:sz w:val="24"/>
          <w:szCs w:val="24"/>
        </w:rPr>
        <w:t>；</w:t>
      </w:r>
    </w:p>
    <w:p w:rsidR="00BB3625" w:rsidRPr="00EB1D3A" w:rsidRDefault="00BB3625" w:rsidP="00BB3625">
      <w:pPr>
        <w:pStyle w:val="a8"/>
        <w:numPr>
          <w:ilvl w:val="3"/>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sz w:val="24"/>
          <w:szCs w:val="24"/>
        </w:rPr>
        <w:t>质量体系认证证书；</w:t>
      </w:r>
    </w:p>
    <w:p w:rsidR="00EB1D3A" w:rsidRDefault="00EB1D3A" w:rsidP="00BB3625">
      <w:pPr>
        <w:pStyle w:val="a8"/>
        <w:numPr>
          <w:ilvl w:val="3"/>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sz w:val="24"/>
          <w:szCs w:val="24"/>
        </w:rPr>
        <w:t>EHS</w:t>
      </w:r>
      <w:r>
        <w:rPr>
          <w:rFonts w:ascii="华文细黑" w:eastAsia="华文细黑" w:hAnsi="华文细黑" w:hint="eastAsia"/>
          <w:sz w:val="24"/>
          <w:szCs w:val="24"/>
        </w:rPr>
        <w:t>体系认证证书及相关项目案例；</w:t>
      </w:r>
    </w:p>
    <w:p w:rsidR="00BB3625" w:rsidRDefault="00BB3625" w:rsidP="00BB3625">
      <w:pPr>
        <w:pStyle w:val="a8"/>
        <w:numPr>
          <w:ilvl w:val="3"/>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sz w:val="24"/>
          <w:szCs w:val="24"/>
        </w:rPr>
        <w:t>国家权威机构检测报告</w:t>
      </w:r>
      <w:r w:rsidR="007D6FA6">
        <w:rPr>
          <w:rFonts w:ascii="华文细黑" w:eastAsia="华文细黑" w:hAnsi="华文细黑" w:hint="eastAsia"/>
          <w:sz w:val="24"/>
          <w:szCs w:val="24"/>
        </w:rPr>
        <w:t>；</w:t>
      </w:r>
    </w:p>
    <w:p w:rsidR="00BB3625" w:rsidRPr="005D5227" w:rsidRDefault="00BB3625" w:rsidP="00BB3625">
      <w:pPr>
        <w:pStyle w:val="a8"/>
        <w:numPr>
          <w:ilvl w:val="3"/>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sz w:val="24"/>
          <w:szCs w:val="24"/>
        </w:rPr>
        <w:t>其他研发、专利、企业社会责任等相关荣誉证书</w:t>
      </w:r>
      <w:r w:rsidR="005D5227">
        <w:rPr>
          <w:rFonts w:ascii="华文细黑" w:eastAsia="华文细黑" w:hAnsi="华文细黑" w:hint="eastAsia"/>
          <w:sz w:val="24"/>
          <w:szCs w:val="24"/>
        </w:rPr>
        <w:t>；</w:t>
      </w:r>
    </w:p>
    <w:p w:rsidR="005D5227" w:rsidRDefault="005D5227" w:rsidP="00BB3625">
      <w:pPr>
        <w:pStyle w:val="a8"/>
        <w:numPr>
          <w:ilvl w:val="3"/>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URS相应情况说明</w:t>
      </w:r>
    </w:p>
    <w:p w:rsidR="00312B75" w:rsidRDefault="00312B75" w:rsidP="006E7FDF">
      <w:pPr>
        <w:pStyle w:val="a8"/>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技术方案具体要求参加第三章相关内容：</w:t>
      </w:r>
    </w:p>
    <w:p w:rsidR="004578F6" w:rsidRPr="006E7FDF" w:rsidRDefault="00805DFC" w:rsidP="006E7FDF">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商务标书</w:t>
      </w:r>
      <w:r w:rsidR="004578F6" w:rsidRPr="00426E88">
        <w:rPr>
          <w:rFonts w:ascii="华文细黑" w:eastAsia="华文细黑" w:hAnsi="华文细黑" w:hint="eastAsia"/>
          <w:color w:val="000000" w:themeColor="text1"/>
          <w:sz w:val="24"/>
          <w:szCs w:val="24"/>
        </w:rPr>
        <w:t>（独立成册）</w:t>
      </w:r>
      <w:r w:rsidR="00312B75">
        <w:rPr>
          <w:rFonts w:ascii="华文细黑" w:eastAsia="华文细黑" w:hAnsi="华文细黑" w:hint="eastAsia"/>
          <w:color w:val="000000" w:themeColor="text1"/>
          <w:sz w:val="24"/>
          <w:szCs w:val="24"/>
        </w:rPr>
        <w:t>，具体要求参见第三章相关内容。</w:t>
      </w:r>
    </w:p>
    <w:p w:rsidR="00252581" w:rsidRPr="00426E88" w:rsidRDefault="00252581" w:rsidP="00252581">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投标文件的编写、签署及要求：</w:t>
      </w:r>
    </w:p>
    <w:p w:rsidR="0015209E" w:rsidRPr="00426E88" w:rsidRDefault="0015209E"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投标文件以及</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之间函、电、文件和资料往来，都应以中文书写。除招标文件有特别规定外，计量单位应用中华人民共和国法定计量单位。</w:t>
      </w:r>
    </w:p>
    <w:p w:rsidR="0015209E" w:rsidRPr="00426E88" w:rsidRDefault="0015209E"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投标文件统一采用A4纸打印和装订成册，各册均应配编目录。</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的书面投标文件一式</w:t>
      </w:r>
      <w:r w:rsidR="006B700C" w:rsidRPr="003A7575">
        <w:rPr>
          <w:rFonts w:ascii="华文细黑" w:eastAsia="华文细黑" w:hAnsi="华文细黑" w:hint="eastAsia"/>
          <w:color w:val="FF0000"/>
          <w:sz w:val="24"/>
          <w:szCs w:val="24"/>
          <w:u w:val="single"/>
        </w:rPr>
        <w:t>伍</w:t>
      </w:r>
      <w:r w:rsidRPr="00426E88">
        <w:rPr>
          <w:rFonts w:ascii="华文细黑" w:eastAsia="华文细黑" w:hAnsi="华文细黑" w:hint="eastAsia"/>
          <w:color w:val="000000" w:themeColor="text1"/>
          <w:sz w:val="24"/>
          <w:szCs w:val="24"/>
        </w:rPr>
        <w:t>份，并分别标以“正本”</w:t>
      </w:r>
      <w:r w:rsidR="006B700C" w:rsidRPr="003A7575">
        <w:rPr>
          <w:rFonts w:ascii="华文细黑" w:eastAsia="华文细黑" w:hAnsi="华文细黑" w:hint="eastAsia"/>
          <w:color w:val="FF0000"/>
          <w:sz w:val="24"/>
          <w:szCs w:val="24"/>
          <w:u w:val="single"/>
        </w:rPr>
        <w:t>壹</w:t>
      </w:r>
      <w:r w:rsidRPr="00426E88">
        <w:rPr>
          <w:rFonts w:ascii="华文细黑" w:eastAsia="华文细黑" w:hAnsi="华文细黑" w:hint="eastAsia"/>
          <w:color w:val="000000" w:themeColor="text1"/>
          <w:sz w:val="24"/>
          <w:szCs w:val="24"/>
        </w:rPr>
        <w:t>份和“副本”</w:t>
      </w:r>
      <w:r w:rsidR="006B700C" w:rsidRPr="003A7575">
        <w:rPr>
          <w:rFonts w:ascii="华文细黑" w:eastAsia="华文细黑" w:hAnsi="华文细黑" w:hint="eastAsia"/>
          <w:color w:val="FF0000"/>
          <w:sz w:val="24"/>
          <w:szCs w:val="24"/>
          <w:u w:val="single"/>
        </w:rPr>
        <w:t>肆</w:t>
      </w:r>
      <w:r w:rsidR="00165E32" w:rsidRPr="00426E88">
        <w:rPr>
          <w:rFonts w:ascii="华文细黑" w:eastAsia="华文细黑" w:hAnsi="华文细黑" w:hint="eastAsia"/>
          <w:color w:val="000000" w:themeColor="text1"/>
          <w:sz w:val="24"/>
          <w:szCs w:val="24"/>
        </w:rPr>
        <w:t>份，如果它们之间存在差异，则以正本为准，</w:t>
      </w:r>
      <w:r w:rsidR="004C34A4" w:rsidRPr="00426E88">
        <w:rPr>
          <w:rFonts w:ascii="华文细黑" w:eastAsia="华文细黑" w:hAnsi="华文细黑" w:hint="eastAsia"/>
          <w:color w:val="000000" w:themeColor="text1"/>
          <w:sz w:val="24"/>
          <w:szCs w:val="24"/>
        </w:rPr>
        <w:t>正本标书作为</w:t>
      </w:r>
      <w:r w:rsidR="000D00E5" w:rsidRPr="00426E88">
        <w:rPr>
          <w:rFonts w:ascii="华文细黑" w:eastAsia="华文细黑" w:hAnsi="华文细黑" w:hint="eastAsia"/>
          <w:color w:val="000000" w:themeColor="text1"/>
          <w:sz w:val="24"/>
          <w:szCs w:val="24"/>
        </w:rPr>
        <w:t>招标单位</w:t>
      </w:r>
      <w:r w:rsidR="004C34A4" w:rsidRPr="00426E88">
        <w:rPr>
          <w:rFonts w:ascii="华文细黑" w:eastAsia="华文细黑" w:hAnsi="华文细黑" w:hint="eastAsia"/>
          <w:color w:val="000000" w:themeColor="text1"/>
          <w:sz w:val="24"/>
          <w:szCs w:val="24"/>
        </w:rPr>
        <w:t>存档之用。</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招标文件的正、副本都应用打印机打印，并注明“正本、副本”字样，副本可以复印。</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投标文件需由</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盖章，并由法定代表人或经正式授权的代表签署，</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应写全称。</w:t>
      </w:r>
    </w:p>
    <w:p w:rsidR="00165E32" w:rsidRPr="00426E88" w:rsidRDefault="00165E32" w:rsidP="00923F30">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投标文件不应有涂改、增删之处。但如有错误必须修改时，修改处必须由法定代表人或经正式授权的代表签字。</w:t>
      </w:r>
    </w:p>
    <w:p w:rsidR="003A7575" w:rsidRDefault="00BD1A31" w:rsidP="003A7575">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65E32" w:rsidRPr="00426E88">
        <w:rPr>
          <w:rFonts w:ascii="华文细黑" w:eastAsia="华文细黑" w:hAnsi="华文细黑" w:hint="eastAsia"/>
          <w:color w:val="000000" w:themeColor="text1"/>
          <w:sz w:val="24"/>
          <w:szCs w:val="24"/>
        </w:rPr>
        <w:t>必须保证所提供的全部资料的真实性和准确性；否则，将拒绝其投标。</w:t>
      </w:r>
      <w:r w:rsidRPr="00426E88">
        <w:rPr>
          <w:rFonts w:ascii="华文细黑" w:eastAsia="华文细黑" w:hAnsi="华文细黑" w:hint="eastAsia"/>
          <w:color w:val="000000" w:themeColor="text1"/>
          <w:sz w:val="24"/>
          <w:szCs w:val="24"/>
        </w:rPr>
        <w:t>投标单位</w:t>
      </w:r>
      <w:r w:rsidR="00165E32" w:rsidRPr="00426E88">
        <w:rPr>
          <w:rFonts w:ascii="华文细黑" w:eastAsia="华文细黑" w:hAnsi="华文细黑" w:hint="eastAsia"/>
          <w:color w:val="000000" w:themeColor="text1"/>
          <w:sz w:val="24"/>
          <w:szCs w:val="24"/>
        </w:rPr>
        <w:t>在投标文件中提供不真实的材料，无论其材料是否重要，都将视为投标无效，并承担由此产生的后果。</w:t>
      </w:r>
    </w:p>
    <w:p w:rsidR="003A7575" w:rsidRPr="003A7575" w:rsidRDefault="003A7575" w:rsidP="003A7575">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投标单位提交投标的电子文档资料（包含的格式、类型等），上传至</w:t>
      </w:r>
      <w:r w:rsidRPr="00F42034">
        <w:rPr>
          <w:rFonts w:ascii="华文细黑" w:eastAsia="华文细黑" w:hAnsi="华文细黑" w:hint="eastAsia"/>
          <w:color w:val="000000" w:themeColor="text1"/>
          <w:sz w:val="24"/>
          <w:szCs w:val="24"/>
        </w:rPr>
        <w:t>一链网（</w:t>
      </w:r>
      <w:hyperlink r:id="rId9" w:history="1">
        <w:r w:rsidRPr="00736A45">
          <w:rPr>
            <w:rStyle w:val="a9"/>
            <w:rFonts w:ascii="华文细黑" w:eastAsia="华文细黑" w:hAnsi="华文细黑"/>
            <w:sz w:val="24"/>
            <w:szCs w:val="24"/>
          </w:rPr>
          <w:t>http://www.onelinkplus.com</w:t>
        </w:r>
      </w:hyperlink>
      <w:r>
        <w:rPr>
          <w:rFonts w:ascii="华文细黑" w:eastAsia="华文细黑" w:hAnsi="华文细黑" w:hint="eastAsia"/>
          <w:color w:val="000000" w:themeColor="text1"/>
          <w:sz w:val="24"/>
          <w:szCs w:val="24"/>
        </w:rPr>
        <w:t>）</w:t>
      </w:r>
      <w:r w:rsidRPr="003A7575">
        <w:rPr>
          <w:rFonts w:ascii="华文细黑" w:eastAsia="华文细黑" w:hAnsi="华文细黑" w:hint="eastAsia"/>
          <w:color w:val="000000" w:themeColor="text1"/>
          <w:sz w:val="24"/>
          <w:szCs w:val="24"/>
        </w:rPr>
        <w:t>，电子投标文件需要和纸质投标文件的内容完全一致。</w:t>
      </w:r>
    </w:p>
    <w:p w:rsidR="007C2B5D" w:rsidRPr="00426E88" w:rsidRDefault="007C2B5D" w:rsidP="007C2B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有下列情况的，其投标书无效（即废标）：</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投标书未按规定密封；</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投标书未盖单位公章或无法定代表人签章；</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投标书未按招标文件规定要求编制填写或内容不全、字迹难以辨认的；</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投标书逾期上传和送达；</w:t>
      </w:r>
    </w:p>
    <w:p w:rsidR="007C2B5D" w:rsidRPr="00426E88" w:rsidRDefault="007C2B5D" w:rsidP="007C2B5D">
      <w:pPr>
        <w:pStyle w:val="a8"/>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评标过程中，投标单位有企图影响评标者的行为。</w:t>
      </w:r>
    </w:p>
    <w:p w:rsidR="00B42873" w:rsidRPr="00426E88" w:rsidRDefault="00B42873" w:rsidP="00B42873">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w:t>
      </w:r>
    </w:p>
    <w:p w:rsidR="00B42873"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投标有效期为</w:t>
      </w:r>
      <w:r w:rsidR="006B700C" w:rsidRPr="003A7575">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天，投标有效期以招标文件规定的提交投标文件截止之日起计算。</w:t>
      </w:r>
    </w:p>
    <w:p w:rsidR="00027018" w:rsidRPr="00426E88" w:rsidRDefault="00027018" w:rsidP="00B4287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在原投标有效期结束前，出现特殊情况的，</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可以以书面形式要求所有</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延长投标有效期。</w:t>
      </w:r>
    </w:p>
    <w:p w:rsidR="00027018" w:rsidRPr="00426E88" w:rsidRDefault="0086325D" w:rsidP="00027018">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投标报价</w:t>
      </w:r>
    </w:p>
    <w:p w:rsidR="0086325D" w:rsidRPr="00426E88"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6325D" w:rsidRPr="00426E88">
        <w:rPr>
          <w:rFonts w:ascii="华文细黑" w:eastAsia="华文细黑" w:hAnsi="华文细黑" w:hint="eastAsia"/>
          <w:color w:val="000000" w:themeColor="text1"/>
          <w:sz w:val="24"/>
          <w:szCs w:val="24"/>
        </w:rPr>
        <w:t>根据本项目的招标范围及要求进行报价。投标总报价应包括承诺为完成本次招</w:t>
      </w:r>
      <w:r w:rsidR="005336BF" w:rsidRPr="00426E88">
        <w:rPr>
          <w:rFonts w:ascii="华文细黑" w:eastAsia="华文细黑" w:hAnsi="华文细黑" w:hint="eastAsia"/>
          <w:color w:val="000000" w:themeColor="text1"/>
          <w:sz w:val="24"/>
          <w:szCs w:val="24"/>
        </w:rPr>
        <w:t>标项目所发生的所有费用。</w:t>
      </w:r>
      <w:r w:rsidRPr="00426E88">
        <w:rPr>
          <w:rFonts w:ascii="华文细黑" w:eastAsia="华文细黑" w:hAnsi="华文细黑" w:hint="eastAsia"/>
          <w:color w:val="000000" w:themeColor="text1"/>
          <w:sz w:val="24"/>
          <w:szCs w:val="24"/>
        </w:rPr>
        <w:t>投标单位</w:t>
      </w:r>
      <w:r w:rsidR="005336BF" w:rsidRPr="00426E88">
        <w:rPr>
          <w:rFonts w:ascii="华文细黑" w:eastAsia="华文细黑" w:hAnsi="华文细黑" w:hint="eastAsia"/>
          <w:color w:val="000000" w:themeColor="text1"/>
          <w:sz w:val="24"/>
          <w:szCs w:val="24"/>
        </w:rPr>
        <w:t>的投标报价应是固定价，而非浮动价</w:t>
      </w:r>
      <w:r w:rsidR="00F617CF" w:rsidRPr="00426E88">
        <w:rPr>
          <w:rFonts w:ascii="华文细黑" w:eastAsia="华文细黑" w:hAnsi="华文细黑" w:hint="eastAsia"/>
          <w:color w:val="000000" w:themeColor="text1"/>
          <w:sz w:val="24"/>
          <w:szCs w:val="24"/>
        </w:rPr>
        <w:t>。</w:t>
      </w:r>
    </w:p>
    <w:p w:rsidR="0086325D" w:rsidRPr="00426E88" w:rsidRDefault="0086325D"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投标价格以人民币报价，</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必须按照招标文件制定格式正确填写各种价格单</w:t>
      </w:r>
      <w:r w:rsidR="005336BF" w:rsidRPr="00426E88">
        <w:rPr>
          <w:rFonts w:ascii="华文细黑" w:eastAsia="华文细黑" w:hAnsi="华文细黑" w:hint="eastAsia"/>
          <w:color w:val="000000" w:themeColor="text1"/>
          <w:sz w:val="24"/>
          <w:szCs w:val="24"/>
        </w:rPr>
        <w:t>，价格单中相应内容的报价必须计算正确</w:t>
      </w:r>
      <w:r w:rsidR="00F617CF" w:rsidRPr="00426E88">
        <w:rPr>
          <w:rFonts w:ascii="华文细黑" w:eastAsia="华文细黑" w:hAnsi="华文细黑" w:hint="eastAsia"/>
          <w:color w:val="000000" w:themeColor="text1"/>
          <w:sz w:val="24"/>
          <w:szCs w:val="24"/>
        </w:rPr>
        <w:t>。</w:t>
      </w:r>
    </w:p>
    <w:p w:rsidR="0086325D" w:rsidRPr="003A7575" w:rsidRDefault="005336BF"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所有价格均应已包含国家规定的所有税费</w:t>
      </w:r>
      <w:r w:rsidR="00F617CF" w:rsidRPr="003A7575">
        <w:rPr>
          <w:rFonts w:ascii="华文细黑" w:eastAsia="华文细黑" w:hAnsi="华文细黑" w:hint="eastAsia"/>
          <w:color w:val="000000" w:themeColor="text1"/>
          <w:sz w:val="24"/>
          <w:szCs w:val="24"/>
        </w:rPr>
        <w:t>。</w:t>
      </w:r>
    </w:p>
    <w:p w:rsidR="007C564B" w:rsidRPr="00426E88" w:rsidRDefault="00BD1A31" w:rsidP="0086325D">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C564B" w:rsidRPr="00426E88">
        <w:rPr>
          <w:rFonts w:ascii="华文细黑" w:eastAsia="华文细黑" w:hAnsi="华文细黑" w:hint="eastAsia"/>
          <w:color w:val="000000" w:themeColor="text1"/>
          <w:sz w:val="24"/>
          <w:szCs w:val="24"/>
        </w:rPr>
        <w:t>的投标报价合理适中，不得以低于成本的报价进行恶性竞争，最低投标报价不是中标的必须条件。</w:t>
      </w:r>
    </w:p>
    <w:p w:rsidR="007C564B" w:rsidRPr="00426E88" w:rsidRDefault="007C564B" w:rsidP="007C564B">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投标文件的递交</w:t>
      </w:r>
    </w:p>
    <w:p w:rsidR="005B0D0A" w:rsidRPr="00426E88" w:rsidRDefault="005B0D0A" w:rsidP="005B0D0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投标单位应按招标文件要求装订投标书，把每一份投标书装入信袋内加以密封，并在封签处加盖单位公章；</w:t>
      </w:r>
      <w:r w:rsidR="003B6888" w:rsidRPr="00426E88">
        <w:rPr>
          <w:rFonts w:ascii="华文细黑" w:eastAsia="华文细黑" w:hAnsi="华文细黑" w:hint="eastAsia"/>
          <w:color w:val="000000" w:themeColor="text1"/>
          <w:sz w:val="24"/>
          <w:szCs w:val="24"/>
        </w:rPr>
        <w:t>封皮上注明招标编项目、投标人名称、地址、邮政编码、电话、联系人，并注明“开标时启封”字样。</w:t>
      </w:r>
      <w:r w:rsidR="003B6888" w:rsidRPr="00426E88">
        <w:rPr>
          <w:rFonts w:ascii="华文细黑" w:eastAsia="华文细黑" w:hAnsi="华文细黑" w:hint="eastAsia"/>
          <w:color w:val="000000" w:themeColor="text1"/>
          <w:sz w:val="24"/>
        </w:rPr>
        <w:t>如果投标人未按上述要求密封及加写标记，招</w:t>
      </w:r>
      <w:r w:rsidR="003B6888" w:rsidRPr="00426E88">
        <w:rPr>
          <w:rFonts w:ascii="华文细黑" w:eastAsia="华文细黑" w:hAnsi="华文细黑" w:hint="eastAsia"/>
          <w:color w:val="000000" w:themeColor="text1"/>
          <w:sz w:val="24"/>
        </w:rPr>
        <w:lastRenderedPageBreak/>
        <w:t>标人对投标文件的误投和提前启封概不负责。</w:t>
      </w:r>
    </w:p>
    <w:p w:rsidR="007C564B" w:rsidRPr="00426E88" w:rsidRDefault="00BD1A31" w:rsidP="007646E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646E0" w:rsidRPr="00426E88">
        <w:rPr>
          <w:rFonts w:ascii="华文细黑" w:eastAsia="华文细黑" w:hAnsi="华文细黑" w:hint="eastAsia"/>
          <w:color w:val="000000" w:themeColor="text1"/>
          <w:sz w:val="24"/>
          <w:szCs w:val="24"/>
        </w:rPr>
        <w:t>须</w:t>
      </w:r>
      <w:r w:rsidR="00695F61" w:rsidRPr="00426E88">
        <w:rPr>
          <w:rFonts w:ascii="华文细黑" w:eastAsia="华文细黑" w:hAnsi="华文细黑" w:hint="eastAsia"/>
          <w:color w:val="000000" w:themeColor="text1"/>
          <w:sz w:val="24"/>
          <w:szCs w:val="24"/>
        </w:rPr>
        <w:t>将投标书电子版上传至</w:t>
      </w:r>
      <w:r w:rsidR="00E2618C" w:rsidRPr="00426E88">
        <w:rPr>
          <w:rFonts w:ascii="华文细黑" w:eastAsia="华文细黑" w:hAnsi="华文细黑" w:hint="eastAsia"/>
          <w:color w:val="000000" w:themeColor="text1"/>
          <w:sz w:val="24"/>
          <w:szCs w:val="24"/>
        </w:rPr>
        <w:t>一链网</w:t>
      </w:r>
      <w:r w:rsidR="007646E0"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646E0" w:rsidRPr="00426E88">
        <w:rPr>
          <w:rFonts w:ascii="华文细黑" w:eastAsia="华文细黑" w:hAnsi="华文细黑" w:hint="eastAsia"/>
          <w:color w:val="000000" w:themeColor="text1"/>
          <w:sz w:val="24"/>
          <w:szCs w:val="24"/>
        </w:rPr>
        <w:t>），同时将投标文件纸质版送达到指定地点</w:t>
      </w:r>
      <w:r w:rsidR="00C43EB8">
        <w:rPr>
          <w:rFonts w:ascii="华文细黑" w:eastAsia="华文细黑" w:hAnsi="华文细黑" w:hint="eastAsia"/>
          <w:color w:val="000000" w:themeColor="text1"/>
          <w:sz w:val="24"/>
          <w:szCs w:val="24"/>
        </w:rPr>
        <w:t>(</w:t>
      </w:r>
      <w:r w:rsidR="00C43EB8" w:rsidRPr="003A7575">
        <w:rPr>
          <w:rFonts w:ascii="华文细黑" w:eastAsia="华文细黑" w:hAnsi="华文细黑" w:hint="eastAsia"/>
          <w:color w:val="FF0000"/>
          <w:sz w:val="24"/>
          <w:szCs w:val="24"/>
        </w:rPr>
        <w:t>江苏省徐州市金山桥经济开发区杨山路6号，万邦医药采供部</w:t>
      </w:r>
      <w:r w:rsidR="00C43EB8">
        <w:rPr>
          <w:rFonts w:ascii="华文细黑" w:eastAsia="华文细黑" w:hAnsi="华文细黑" w:hint="eastAsia"/>
          <w:color w:val="000000" w:themeColor="text1"/>
          <w:sz w:val="24"/>
          <w:szCs w:val="24"/>
        </w:rPr>
        <w:t>)</w:t>
      </w:r>
      <w:r w:rsidR="007646E0" w:rsidRPr="00426E88">
        <w:rPr>
          <w:rFonts w:ascii="华文细黑" w:eastAsia="华文细黑" w:hAnsi="华文细黑" w:hint="eastAsia"/>
          <w:color w:val="000000" w:themeColor="text1"/>
          <w:sz w:val="24"/>
          <w:szCs w:val="24"/>
        </w:rPr>
        <w:t>，</w:t>
      </w:r>
      <w:r w:rsidR="005B0D0A" w:rsidRPr="00426E88">
        <w:rPr>
          <w:rFonts w:ascii="华文细黑" w:eastAsia="华文细黑" w:hAnsi="华文细黑" w:hint="eastAsia"/>
          <w:color w:val="000000" w:themeColor="text1"/>
          <w:sz w:val="24"/>
          <w:szCs w:val="24"/>
        </w:rPr>
        <w:t>逾期送达的或未送达指定地点的投标文件，</w:t>
      </w:r>
      <w:r w:rsidRPr="00426E88">
        <w:rPr>
          <w:rFonts w:ascii="华文细黑" w:eastAsia="华文细黑" w:hAnsi="华文细黑" w:hint="eastAsia"/>
          <w:color w:val="000000" w:themeColor="text1"/>
          <w:sz w:val="24"/>
          <w:szCs w:val="24"/>
        </w:rPr>
        <w:t>投标单位</w:t>
      </w:r>
      <w:r w:rsidR="005B0D0A" w:rsidRPr="00426E88">
        <w:rPr>
          <w:rFonts w:ascii="华文细黑" w:eastAsia="华文细黑" w:hAnsi="华文细黑" w:hint="eastAsia"/>
          <w:color w:val="000000" w:themeColor="text1"/>
          <w:sz w:val="24"/>
          <w:szCs w:val="24"/>
        </w:rPr>
        <w:t>将不予受理</w:t>
      </w:r>
      <w:r w:rsidR="003B6888" w:rsidRPr="00426E88">
        <w:rPr>
          <w:rFonts w:ascii="华文细黑" w:eastAsia="华文细黑" w:hAnsi="华文细黑" w:hint="eastAsia"/>
          <w:color w:val="000000" w:themeColor="text1"/>
          <w:sz w:val="24"/>
          <w:szCs w:val="24"/>
        </w:rPr>
        <w:t>。电子投标文件需要和递交的纸质投标文件的内容完全一致。如有差异，以纸质投标文件为准。</w:t>
      </w:r>
    </w:p>
    <w:p w:rsidR="005868C1" w:rsidRPr="00426E88" w:rsidRDefault="005868C1" w:rsidP="007C564B">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补充或修改文件的形式推迟投标截止时间的情况下，</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和</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的权利和义务都以新的截止时间为准。</w:t>
      </w:r>
    </w:p>
    <w:p w:rsidR="005868C1" w:rsidRPr="00426E88" w:rsidRDefault="005336BF" w:rsidP="005868C1">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开标与评标</w:t>
      </w:r>
    </w:p>
    <w:p w:rsidR="00C0760B" w:rsidRPr="00426E88" w:rsidRDefault="00C0760B"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本次招标项目的招标流程为</w:t>
      </w:r>
      <w:r w:rsidR="003A7575">
        <w:rPr>
          <w:rFonts w:ascii="华文细黑" w:eastAsia="华文细黑" w:hAnsi="华文细黑" w:hint="eastAsia"/>
          <w:color w:val="000000" w:themeColor="text1"/>
          <w:sz w:val="24"/>
          <w:szCs w:val="24"/>
        </w:rPr>
        <w:t>：</w:t>
      </w:r>
      <w:r w:rsidR="007F7F9B">
        <w:rPr>
          <w:rFonts w:ascii="华文细黑" w:eastAsia="华文细黑" w:hAnsi="华文细黑" w:hint="eastAsia"/>
          <w:color w:val="FF0000"/>
          <w:sz w:val="24"/>
          <w:szCs w:val="24"/>
        </w:rPr>
        <w:t>技术商务同时</w:t>
      </w:r>
      <w:bookmarkStart w:id="3" w:name="_GoBack"/>
      <w:bookmarkEnd w:id="3"/>
      <w:r w:rsidRPr="00426E88">
        <w:rPr>
          <w:rFonts w:ascii="华文细黑" w:eastAsia="华文细黑" w:hAnsi="华文细黑" w:hint="eastAsia"/>
          <w:color w:val="000000" w:themeColor="text1"/>
          <w:sz w:val="24"/>
          <w:szCs w:val="24"/>
        </w:rPr>
        <w:t>。</w:t>
      </w:r>
    </w:p>
    <w:p w:rsidR="005336BF" w:rsidRPr="00426E88"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开标采用</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）线上开标，同时线下查验投标文件密封情况，确认无误后拆封</w:t>
      </w:r>
      <w:r w:rsidR="00F617CF" w:rsidRPr="00426E88">
        <w:rPr>
          <w:rFonts w:ascii="华文细黑" w:eastAsia="华文细黑" w:hAnsi="华文细黑" w:hint="eastAsia"/>
          <w:color w:val="000000" w:themeColor="text1"/>
          <w:sz w:val="24"/>
          <w:szCs w:val="24"/>
        </w:rPr>
        <w:t>。</w:t>
      </w:r>
    </w:p>
    <w:p w:rsidR="005336BF" w:rsidRPr="006E7FDF" w:rsidRDefault="005336BF" w:rsidP="005336BF">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6E7FDF">
        <w:rPr>
          <w:rFonts w:ascii="华文细黑" w:eastAsia="华文细黑" w:hAnsi="华文细黑" w:hint="eastAsia"/>
          <w:color w:val="000000" w:themeColor="text1"/>
          <w:sz w:val="24"/>
          <w:szCs w:val="24"/>
        </w:rPr>
        <w:t>为利于投标审查，招标单位在开标后可随时请投标单位对投标书进行澄清解答</w:t>
      </w:r>
      <w:r w:rsidR="00F617CF" w:rsidRPr="006E7FDF">
        <w:rPr>
          <w:rFonts w:ascii="华文细黑" w:eastAsia="华文细黑" w:hAnsi="华文细黑" w:hint="eastAsia"/>
          <w:color w:val="000000" w:themeColor="text1"/>
          <w:sz w:val="24"/>
          <w:szCs w:val="24"/>
        </w:rPr>
        <w:t>。</w:t>
      </w:r>
    </w:p>
    <w:p w:rsidR="003A7575" w:rsidRDefault="003D4209" w:rsidP="003A7575">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授予合同</w:t>
      </w:r>
    </w:p>
    <w:p w:rsidR="003A7575" w:rsidRDefault="00C36F88" w:rsidP="003A7575">
      <w:pPr>
        <w:pStyle w:val="a8"/>
        <w:numPr>
          <w:ilvl w:val="1"/>
          <w:numId w:val="4"/>
        </w:numPr>
        <w:spacing w:line="400" w:lineRule="exact"/>
        <w:ind w:firstLineChars="0"/>
        <w:jc w:val="left"/>
        <w:rPr>
          <w:rFonts w:ascii="华文细黑" w:eastAsia="华文细黑" w:hAnsi="华文细黑"/>
          <w:color w:val="000000" w:themeColor="text1"/>
          <w:sz w:val="24"/>
        </w:rPr>
      </w:pPr>
      <w:r w:rsidRPr="003A7575">
        <w:rPr>
          <w:rFonts w:ascii="华文细黑" w:eastAsia="华文细黑" w:hAnsi="华文细黑" w:hint="eastAsia"/>
          <w:color w:val="000000" w:themeColor="text1"/>
          <w:sz w:val="24"/>
          <w:szCs w:val="24"/>
        </w:rPr>
        <w:t>合同将被授予符合招标文件要求，并能全面、真实地履行合同的、对</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最为有利的</w:t>
      </w:r>
      <w:r w:rsidR="00BD1A31" w:rsidRPr="003A7575">
        <w:rPr>
          <w:rFonts w:ascii="华文细黑" w:eastAsia="华文细黑" w:hAnsi="华文细黑" w:hint="eastAsia"/>
          <w:color w:val="000000" w:themeColor="text1"/>
          <w:sz w:val="24"/>
          <w:szCs w:val="24"/>
        </w:rPr>
        <w:t>投标单位</w:t>
      </w:r>
      <w:r w:rsidR="004B67B3" w:rsidRPr="003A7575">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定标原则为：</w:t>
      </w:r>
      <w:bookmarkStart w:id="4" w:name="_Hlk506112000"/>
      <w:r w:rsidR="005D4204" w:rsidRPr="005D4204">
        <w:rPr>
          <w:rFonts w:ascii="华文细黑" w:eastAsia="华文细黑" w:hAnsi="华文细黑" w:hint="eastAsia"/>
          <w:color w:val="FF0000"/>
          <w:sz w:val="24"/>
          <w:szCs w:val="24"/>
          <w:u w:val="single"/>
        </w:rPr>
        <w:t>综合</w:t>
      </w:r>
      <w:r w:rsidR="005D4204">
        <w:rPr>
          <w:rFonts w:ascii="华文细黑" w:eastAsia="华文细黑" w:hAnsi="华文细黑" w:hint="eastAsia"/>
          <w:color w:val="FF0000"/>
          <w:sz w:val="24"/>
          <w:szCs w:val="24"/>
          <w:u w:val="single"/>
        </w:rPr>
        <w:t>评分</w:t>
      </w:r>
      <w:r w:rsidR="005D4204" w:rsidRPr="005D4204">
        <w:rPr>
          <w:rFonts w:ascii="华文细黑" w:eastAsia="华文细黑" w:hAnsi="华文细黑" w:hint="eastAsia"/>
          <w:color w:val="FF0000"/>
          <w:sz w:val="24"/>
          <w:szCs w:val="24"/>
          <w:u w:val="single"/>
        </w:rPr>
        <w:t>法。</w:t>
      </w:r>
      <w:bookmarkEnd w:id="4"/>
      <w:r w:rsidR="004B67B3" w:rsidRPr="003A7575">
        <w:rPr>
          <w:rFonts w:ascii="华文细黑" w:eastAsia="华文细黑" w:hAnsi="华文细黑" w:hint="eastAsia"/>
          <w:color w:val="000000" w:themeColor="text1"/>
          <w:sz w:val="24"/>
          <w:szCs w:val="24"/>
        </w:rPr>
        <w:t>招标人有权对投标人进行资格复审（包括现场审核），投标人需予以配合。</w:t>
      </w:r>
      <w:r w:rsidR="004B67B3" w:rsidRPr="003A7575">
        <w:rPr>
          <w:rFonts w:ascii="华文细黑" w:eastAsia="华文细黑" w:hAnsi="华文细黑"/>
          <w:color w:val="000000" w:themeColor="text1"/>
          <w:sz w:val="24"/>
        </w:rPr>
        <w:t>在审查中标候选人时</w:t>
      </w:r>
      <w:r w:rsidR="000F4463" w:rsidRPr="003A7575">
        <w:rPr>
          <w:rFonts w:ascii="华文细黑" w:eastAsia="华文细黑" w:hAnsi="华文细黑" w:hint="eastAsia"/>
          <w:color w:val="000000" w:themeColor="text1"/>
          <w:sz w:val="24"/>
        </w:rPr>
        <w:t>将复核其投标文件的真实性，并考量</w:t>
      </w:r>
      <w:r w:rsidR="004B67B3" w:rsidRPr="003A7575">
        <w:rPr>
          <w:rFonts w:ascii="华文细黑" w:eastAsia="华文细黑" w:hAnsi="华文细黑"/>
          <w:color w:val="000000" w:themeColor="text1"/>
          <w:sz w:val="24"/>
        </w:rPr>
        <w:t>其</w:t>
      </w:r>
      <w:r w:rsidR="000F4463" w:rsidRPr="003A7575">
        <w:rPr>
          <w:rFonts w:ascii="华文细黑" w:eastAsia="华文细黑" w:hAnsi="华文细黑" w:hint="eastAsia"/>
          <w:color w:val="000000" w:themeColor="text1"/>
          <w:sz w:val="24"/>
        </w:rPr>
        <w:t>人员、厂房、设施、设备、生产管理、质量管理、</w:t>
      </w:r>
      <w:r w:rsidR="004B67B3" w:rsidRPr="003A7575">
        <w:rPr>
          <w:rFonts w:ascii="华文细黑" w:eastAsia="华文细黑" w:hAnsi="华文细黑"/>
          <w:color w:val="000000" w:themeColor="text1"/>
          <w:sz w:val="24"/>
        </w:rPr>
        <w:t>财务、</w:t>
      </w:r>
      <w:r w:rsidR="000F4463" w:rsidRPr="003A7575">
        <w:rPr>
          <w:rFonts w:ascii="华文细黑" w:eastAsia="华文细黑" w:hAnsi="华文细黑" w:hint="eastAsia"/>
          <w:color w:val="000000" w:themeColor="text1"/>
          <w:sz w:val="24"/>
        </w:rPr>
        <w:t>服务等方面</w:t>
      </w:r>
      <w:r w:rsidR="004B67B3" w:rsidRPr="003A7575">
        <w:rPr>
          <w:rFonts w:ascii="华文细黑" w:eastAsia="华文细黑" w:hAnsi="华文细黑" w:hint="eastAsia"/>
          <w:color w:val="000000" w:themeColor="text1"/>
          <w:sz w:val="24"/>
        </w:rPr>
        <w:t>。</w:t>
      </w:r>
      <w:r w:rsidR="004B67B3" w:rsidRPr="003A7575">
        <w:rPr>
          <w:rFonts w:ascii="华文细黑" w:eastAsia="华文细黑" w:hAnsi="华文细黑"/>
          <w:color w:val="000000" w:themeColor="text1"/>
          <w:sz w:val="24"/>
        </w:rPr>
        <w:t>如果审查没有通过，招标人将拒绝其投标，并对下一个中标候选人能否履行合同作类似的审查。</w:t>
      </w:r>
    </w:p>
    <w:p w:rsidR="00C36F88" w:rsidRPr="003A7575" w:rsidRDefault="00C36F88" w:rsidP="003A7575">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在投标期间内，</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依据评标小组的评标结果，通过</w:t>
      </w:r>
      <w:r w:rsidR="00A54537" w:rsidRPr="003A7575">
        <w:rPr>
          <w:rFonts w:ascii="华文细黑" w:eastAsia="华文细黑" w:hAnsi="华文细黑" w:hint="eastAsia"/>
          <w:color w:val="000000" w:themeColor="text1"/>
          <w:sz w:val="24"/>
          <w:szCs w:val="24"/>
        </w:rPr>
        <w:t>一链网</w:t>
      </w:r>
      <w:r w:rsidRPr="003A7575">
        <w:rPr>
          <w:rFonts w:ascii="华文细黑" w:eastAsia="华文细黑" w:hAnsi="华文细黑" w:hint="eastAsia"/>
          <w:color w:val="000000" w:themeColor="text1"/>
          <w:sz w:val="24"/>
          <w:szCs w:val="24"/>
        </w:rPr>
        <w:t>（</w:t>
      </w:r>
      <w:r w:rsidR="00E044BF" w:rsidRPr="003A7575">
        <w:rPr>
          <w:rFonts w:ascii="华文细黑" w:eastAsia="华文细黑" w:hAnsi="华文细黑" w:hint="eastAsia"/>
          <w:color w:val="000000" w:themeColor="text1"/>
          <w:sz w:val="24"/>
          <w:szCs w:val="24"/>
        </w:rPr>
        <w:t>http://www.onelinkplus.com/</w:t>
      </w:r>
      <w:r w:rsidRPr="003A7575">
        <w:rPr>
          <w:rFonts w:ascii="华文细黑" w:eastAsia="华文细黑" w:hAnsi="华文细黑" w:hint="eastAsia"/>
          <w:color w:val="000000" w:themeColor="text1"/>
          <w:sz w:val="24"/>
          <w:szCs w:val="24"/>
        </w:rPr>
        <w:t>）向中标单位发中标通知，另会向未中标单位发未中标通知</w:t>
      </w:r>
      <w:r w:rsidR="0051171D" w:rsidRPr="003A7575">
        <w:rPr>
          <w:rFonts w:ascii="华文细黑" w:eastAsia="华文细黑" w:hAnsi="华文细黑" w:hint="eastAsia"/>
          <w:color w:val="000000" w:themeColor="text1"/>
          <w:sz w:val="24"/>
          <w:szCs w:val="24"/>
        </w:rPr>
        <w:t>；</w:t>
      </w:r>
    </w:p>
    <w:p w:rsidR="00C36F88" w:rsidRPr="00426E88" w:rsidRDefault="00BD1A31" w:rsidP="00BD1A31">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C442C3" w:rsidRPr="00426E88" w:rsidRDefault="00C442C3" w:rsidP="00C442C3">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中标通知作为签订合同的依据，但如中标单位在合同谈判后又对条款作大的变更或提出令招标单位难以接受的附加条款，则招标单位有权撤消中标单位的中标资格，且由中标单位承担由此引起的有关责任。</w:t>
      </w:r>
    </w:p>
    <w:p w:rsidR="0033121C" w:rsidRPr="00426E88" w:rsidRDefault="0033121C" w:rsidP="0033121C">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保密协议</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投标单位所使用的技术、资料和工具软件等方面发生侵权行为时，其侵权责任与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无关，应由投标单位承担响应的责任，并不得损害</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的权利；</w:t>
      </w:r>
    </w:p>
    <w:p w:rsidR="006C44A6"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提供给中标人的相关资料、方案享有全部权利，中标人未经</w:t>
      </w: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许可不得随意复制或挪作他用；</w:t>
      </w:r>
    </w:p>
    <w:p w:rsidR="006C44A6" w:rsidRPr="00426E88" w:rsidRDefault="006C44A6"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投标单位中标后在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处开展项目工作时，不得对外泄露任何内容，包括</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提供的资料、文件、记录和中标方提供的各阶段的工作成果等；</w:t>
      </w:r>
    </w:p>
    <w:p w:rsidR="0033121C" w:rsidRPr="00426E88" w:rsidRDefault="006D48D3" w:rsidP="0033121C">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33121C" w:rsidRPr="00426E88">
        <w:rPr>
          <w:rFonts w:ascii="华文细黑" w:eastAsia="华文细黑" w:hAnsi="华文细黑" w:hint="eastAsia"/>
          <w:color w:val="000000" w:themeColor="text1"/>
          <w:sz w:val="24"/>
          <w:szCs w:val="24"/>
        </w:rPr>
        <w:t>对投标单位提交的文件将给予保密，但不退还。</w:t>
      </w:r>
    </w:p>
    <w:p w:rsidR="00A242BA" w:rsidRPr="00426E88" w:rsidRDefault="00A242BA" w:rsidP="00A242BA">
      <w:pPr>
        <w:pStyle w:val="a8"/>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投诉方式</w:t>
      </w:r>
      <w:r w:rsidR="001B4712" w:rsidRPr="00426E88">
        <w:rPr>
          <w:rFonts w:ascii="华文细黑" w:eastAsia="华文细黑" w:hAnsi="华文细黑" w:hint="eastAsia"/>
          <w:color w:val="000000" w:themeColor="text1"/>
          <w:sz w:val="24"/>
          <w:szCs w:val="24"/>
        </w:rPr>
        <w:t>：</w:t>
      </w:r>
    </w:p>
    <w:p w:rsidR="00A242BA" w:rsidRPr="00426E88" w:rsidRDefault="005D4204" w:rsidP="00A242BA">
      <w:pPr>
        <w:pStyle w:val="a8"/>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w:t>
      </w:r>
      <w:r w:rsidR="00A242BA" w:rsidRPr="00426E88">
        <w:rPr>
          <w:rFonts w:ascii="华文细黑" w:eastAsia="华文细黑" w:hAnsi="华文细黑" w:hint="eastAsia"/>
          <w:color w:val="000000" w:themeColor="text1"/>
          <w:sz w:val="24"/>
          <w:szCs w:val="24"/>
        </w:rPr>
        <w:t>投诉事项请联系以下人员：</w:t>
      </w:r>
    </w:p>
    <w:p w:rsidR="00D14AC0" w:rsidRPr="005D4204" w:rsidRDefault="00A242BA" w:rsidP="00A242BA">
      <w:pPr>
        <w:pStyle w:val="a8"/>
        <w:numPr>
          <w:ilvl w:val="1"/>
          <w:numId w:val="4"/>
        </w:numPr>
        <w:spacing w:line="400" w:lineRule="exact"/>
        <w:ind w:firstLineChars="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t>万邦医药</w:t>
      </w:r>
      <w:r w:rsidR="006B2DEC" w:rsidRPr="005D4204">
        <w:rPr>
          <w:rFonts w:ascii="华文细黑" w:eastAsia="华文细黑" w:hAnsi="华文细黑" w:hint="eastAsia"/>
          <w:color w:val="FF0000"/>
          <w:sz w:val="24"/>
          <w:szCs w:val="24"/>
        </w:rPr>
        <w:t>内控</w:t>
      </w:r>
      <w:r w:rsidR="00D14AC0" w:rsidRPr="005D4204">
        <w:rPr>
          <w:rFonts w:ascii="华文细黑" w:eastAsia="华文细黑" w:hAnsi="华文细黑" w:hint="eastAsia"/>
          <w:color w:val="FF0000"/>
          <w:sz w:val="24"/>
          <w:szCs w:val="24"/>
        </w:rPr>
        <w:t>部：</w:t>
      </w:r>
    </w:p>
    <w:p w:rsidR="00A242BA" w:rsidRPr="005D4204" w:rsidRDefault="00D14AC0" w:rsidP="00D14AC0">
      <w:pPr>
        <w:pStyle w:val="a8"/>
        <w:spacing w:line="400" w:lineRule="exact"/>
        <w:ind w:left="840" w:firstLineChars="0" w:firstLine="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t>联系人</w:t>
      </w:r>
      <w:r w:rsidR="00A242BA" w:rsidRPr="005D4204">
        <w:rPr>
          <w:rFonts w:ascii="华文细黑" w:eastAsia="华文细黑" w:hAnsi="华文细黑" w:hint="eastAsia"/>
          <w:color w:val="FF0000"/>
          <w:sz w:val="24"/>
          <w:szCs w:val="24"/>
        </w:rPr>
        <w:t>：</w:t>
      </w:r>
      <w:r w:rsidRPr="005D4204">
        <w:rPr>
          <w:rFonts w:ascii="华文细黑" w:eastAsia="华文细黑" w:hAnsi="华文细黑" w:hint="eastAsia"/>
          <w:color w:val="FF0000"/>
          <w:sz w:val="24"/>
          <w:szCs w:val="24"/>
        </w:rPr>
        <w:t>祁</w:t>
      </w:r>
      <w:r w:rsidR="00A047E8">
        <w:rPr>
          <w:rFonts w:ascii="华文细黑" w:eastAsia="华文细黑" w:hAnsi="华文细黑" w:hint="eastAsia"/>
          <w:color w:val="FF0000"/>
          <w:sz w:val="24"/>
          <w:szCs w:val="24"/>
        </w:rPr>
        <w:t>女士</w:t>
      </w:r>
      <w:r w:rsidRPr="005D4204">
        <w:rPr>
          <w:rFonts w:ascii="华文细黑" w:eastAsia="华文细黑" w:hAnsi="华文细黑" w:hint="eastAsia"/>
          <w:color w:val="FF0000"/>
          <w:sz w:val="24"/>
          <w:szCs w:val="24"/>
        </w:rPr>
        <w:t xml:space="preserve"> 电话：18626008196</w:t>
      </w:r>
      <w:r w:rsidRPr="005D4204">
        <w:rPr>
          <w:rFonts w:ascii="华文细黑" w:eastAsia="华文细黑" w:hAnsi="华文细黑"/>
          <w:color w:val="FF0000"/>
          <w:sz w:val="24"/>
          <w:szCs w:val="24"/>
        </w:rPr>
        <w:t xml:space="preserve">  </w:t>
      </w:r>
      <w:r w:rsidRPr="005D4204">
        <w:rPr>
          <w:rFonts w:ascii="华文细黑" w:eastAsia="华文细黑" w:hAnsi="华文细黑" w:hint="eastAsia"/>
          <w:color w:val="FF0000"/>
          <w:sz w:val="24"/>
          <w:szCs w:val="24"/>
        </w:rPr>
        <w:t>邮箱：qt@wbpharma</w:t>
      </w:r>
      <w:r w:rsidRPr="005D4204">
        <w:rPr>
          <w:rFonts w:ascii="华文细黑" w:eastAsia="华文细黑" w:hAnsi="华文细黑"/>
          <w:color w:val="FF0000"/>
          <w:sz w:val="24"/>
          <w:szCs w:val="24"/>
        </w:rPr>
        <w:t>.com</w:t>
      </w:r>
    </w:p>
    <w:p w:rsidR="00D14AC0" w:rsidRPr="00426E88" w:rsidRDefault="00A242BA" w:rsidP="00A242BA">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w:t>
      </w:r>
      <w:r w:rsidR="00D14AC0" w:rsidRPr="00426E88">
        <w:rPr>
          <w:rFonts w:ascii="华文细黑" w:eastAsia="华文细黑" w:hAnsi="华文细黑" w:hint="eastAsia"/>
          <w:color w:val="000000" w:themeColor="text1"/>
          <w:sz w:val="24"/>
          <w:szCs w:val="24"/>
        </w:rPr>
        <w:t>医药廉政督察部</w:t>
      </w:r>
      <w:r w:rsidRPr="00426E88">
        <w:rPr>
          <w:rFonts w:ascii="华文细黑" w:eastAsia="华文细黑" w:hAnsi="华文细黑" w:hint="eastAsia"/>
          <w:color w:val="000000" w:themeColor="text1"/>
          <w:sz w:val="24"/>
          <w:szCs w:val="24"/>
        </w:rPr>
        <w:t>：</w:t>
      </w:r>
    </w:p>
    <w:p w:rsidR="00D14AC0"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联系人：</w:t>
      </w:r>
      <w:r w:rsidR="00687DAE">
        <w:rPr>
          <w:rFonts w:ascii="华文细黑" w:eastAsia="华文细黑" w:hAnsi="华文细黑" w:hint="eastAsia"/>
          <w:color w:val="000000" w:themeColor="text1"/>
          <w:sz w:val="24"/>
          <w:szCs w:val="24"/>
        </w:rPr>
        <w:t>纪</w:t>
      </w:r>
      <w:r w:rsidRPr="00426E88">
        <w:rPr>
          <w:rFonts w:ascii="华文细黑" w:eastAsia="华文细黑" w:hAnsi="华文细黑" w:hint="eastAsia"/>
          <w:color w:val="000000" w:themeColor="text1"/>
          <w:sz w:val="24"/>
          <w:szCs w:val="24"/>
        </w:rPr>
        <w:t>先生 电话：021-</w:t>
      </w:r>
      <w:r w:rsidR="00687DAE" w:rsidRPr="00687DAE">
        <w:rPr>
          <w:rFonts w:ascii="华文细黑" w:eastAsia="华文细黑" w:hAnsi="华文细黑"/>
          <w:color w:val="000000" w:themeColor="text1"/>
          <w:sz w:val="24"/>
          <w:szCs w:val="24"/>
        </w:rPr>
        <w:t>33987226</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邮件：</w:t>
      </w:r>
      <w:r w:rsidR="00687DAE" w:rsidRPr="00687DAE">
        <w:rPr>
          <w:rStyle w:val="a9"/>
          <w:rFonts w:ascii="华文细黑" w:eastAsia="华文细黑" w:hAnsi="华文细黑"/>
          <w:color w:val="000000" w:themeColor="text1"/>
          <w:sz w:val="24"/>
          <w:szCs w:val="24"/>
        </w:rPr>
        <w:t>jihao@fosunpharma.com</w:t>
      </w:r>
    </w:p>
    <w:p w:rsidR="00A242BA" w:rsidRPr="00426E88" w:rsidRDefault="00A242BA" w:rsidP="00D14AC0">
      <w:pPr>
        <w:pStyle w:val="a8"/>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复星集团廉政督察部：</w:t>
      </w:r>
    </w:p>
    <w:p w:rsidR="00A242BA" w:rsidRPr="00426E88" w:rsidRDefault="00D14AC0" w:rsidP="00D14AC0">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联系人：郑女士 </w:t>
      </w:r>
      <w:r w:rsidR="00A242BA" w:rsidRPr="00426E88">
        <w:rPr>
          <w:rFonts w:ascii="华文细黑" w:eastAsia="华文细黑" w:hAnsi="华文细黑" w:hint="eastAsia"/>
          <w:color w:val="000000" w:themeColor="text1"/>
          <w:sz w:val="24"/>
          <w:szCs w:val="24"/>
        </w:rPr>
        <w:t>电话: 021-23156689</w:t>
      </w:r>
      <w:r w:rsidR="00A242BA"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邮箱: lianzhengdc@fosun.com</w:t>
      </w: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A17159" w:rsidRPr="00426E88" w:rsidRDefault="00A17159"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34032D">
      <w:pPr>
        <w:spacing w:line="400" w:lineRule="exact"/>
        <w:jc w:val="left"/>
        <w:rPr>
          <w:rFonts w:ascii="华文细黑" w:eastAsia="华文细黑" w:hAnsi="华文细黑"/>
          <w:color w:val="000000" w:themeColor="text1"/>
          <w:sz w:val="24"/>
          <w:szCs w:val="24"/>
        </w:rPr>
      </w:pPr>
    </w:p>
    <w:p w:rsidR="00642A1F" w:rsidRDefault="00642A1F"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Pr="00426E88" w:rsidRDefault="00426E88" w:rsidP="0034032D">
      <w:pPr>
        <w:spacing w:line="400" w:lineRule="exact"/>
        <w:jc w:val="left"/>
        <w:rPr>
          <w:rFonts w:ascii="华文细黑" w:eastAsia="华文细黑" w:hAnsi="华文细黑"/>
          <w:color w:val="000000" w:themeColor="text1"/>
          <w:sz w:val="24"/>
          <w:szCs w:val="24"/>
        </w:rPr>
      </w:pPr>
    </w:p>
    <w:p w:rsidR="008B4236" w:rsidRPr="005D4204" w:rsidRDefault="005D4204" w:rsidP="005D4204">
      <w:pPr>
        <w:pStyle w:val="1"/>
        <w:jc w:val="center"/>
        <w:rPr>
          <w:rFonts w:ascii="华文细黑" w:eastAsia="华文细黑" w:hAnsi="华文细黑"/>
          <w:color w:val="000000" w:themeColor="text1"/>
          <w:sz w:val="30"/>
          <w:szCs w:val="30"/>
        </w:rPr>
      </w:pPr>
      <w:bookmarkStart w:id="5" w:name="_Toc411774268"/>
      <w:r>
        <w:rPr>
          <w:rFonts w:ascii="华文细黑" w:eastAsia="华文细黑" w:hAnsi="华文细黑" w:hint="eastAsia"/>
          <w:color w:val="000000" w:themeColor="text1"/>
          <w:sz w:val="30"/>
          <w:szCs w:val="30"/>
        </w:rPr>
        <w:t xml:space="preserve"> </w:t>
      </w:r>
      <w:r w:rsidR="00387861" w:rsidRPr="005D4204">
        <w:rPr>
          <w:rFonts w:ascii="华文细黑" w:eastAsia="华文细黑" w:hAnsi="华文细黑" w:hint="eastAsia"/>
          <w:color w:val="000000" w:themeColor="text1"/>
          <w:sz w:val="30"/>
          <w:szCs w:val="30"/>
        </w:rPr>
        <w:t>招标内容及要求</w:t>
      </w:r>
      <w:bookmarkEnd w:id="5"/>
    </w:p>
    <w:p w:rsidR="00751F78" w:rsidRDefault="0005798E" w:rsidP="00751F78">
      <w:pPr>
        <w:pStyle w:val="a8"/>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根据</w:t>
      </w:r>
      <w:r w:rsidRPr="005D4204">
        <w:rPr>
          <w:rFonts w:ascii="华文细黑" w:eastAsia="华文细黑" w:hAnsi="华文细黑" w:hint="eastAsia"/>
          <w:color w:val="FF0000"/>
          <w:sz w:val="24"/>
          <w:szCs w:val="24"/>
          <w:u w:val="single"/>
        </w:rPr>
        <w:t>江苏万邦</w:t>
      </w:r>
      <w:r w:rsidRPr="005D4204">
        <w:rPr>
          <w:rFonts w:ascii="华文细黑" w:eastAsia="华文细黑" w:hAnsi="华文细黑"/>
          <w:color w:val="FF0000"/>
          <w:sz w:val="24"/>
          <w:szCs w:val="24"/>
          <w:u w:val="single"/>
        </w:rPr>
        <w:t>生化医药</w:t>
      </w:r>
      <w:r w:rsidRPr="005D4204">
        <w:rPr>
          <w:rFonts w:ascii="华文细黑" w:eastAsia="华文细黑" w:hAnsi="华文细黑" w:hint="eastAsia"/>
          <w:color w:val="FF0000"/>
          <w:sz w:val="24"/>
          <w:szCs w:val="24"/>
          <w:u w:val="single"/>
        </w:rPr>
        <w:t>集团</w:t>
      </w:r>
      <w:r w:rsidRPr="005D4204">
        <w:rPr>
          <w:rFonts w:ascii="华文细黑" w:eastAsia="华文细黑" w:hAnsi="华文细黑"/>
          <w:color w:val="FF0000"/>
          <w:sz w:val="24"/>
          <w:szCs w:val="24"/>
          <w:u w:val="single"/>
        </w:rPr>
        <w:t>有限</w:t>
      </w:r>
      <w:r w:rsidRPr="005D4204">
        <w:rPr>
          <w:rFonts w:ascii="华文细黑" w:eastAsia="华文细黑" w:hAnsi="华文细黑" w:hint="eastAsia"/>
          <w:color w:val="FF0000"/>
          <w:sz w:val="24"/>
          <w:szCs w:val="24"/>
          <w:u w:val="single"/>
        </w:rPr>
        <w:t>责任</w:t>
      </w:r>
      <w:r w:rsidRPr="005D4204">
        <w:rPr>
          <w:rFonts w:ascii="华文细黑" w:eastAsia="华文细黑" w:hAnsi="华文细黑"/>
          <w:color w:val="FF0000"/>
          <w:sz w:val="24"/>
          <w:szCs w:val="24"/>
          <w:u w:val="single"/>
        </w:rPr>
        <w:t>公司</w:t>
      </w:r>
      <w:r w:rsidR="005D4204" w:rsidRPr="005D4204">
        <w:rPr>
          <w:rFonts w:ascii="华文细黑" w:eastAsia="华文细黑" w:hAnsi="华文细黑" w:hint="eastAsia"/>
          <w:sz w:val="24"/>
          <w:szCs w:val="24"/>
        </w:rPr>
        <w:t>对于</w:t>
      </w:r>
      <w:r w:rsidR="00400C6B">
        <w:rPr>
          <w:rFonts w:ascii="华文细黑" w:eastAsia="华文细黑" w:hAnsi="华文细黑" w:hint="eastAsia"/>
          <w:color w:val="FF0000"/>
          <w:sz w:val="24"/>
          <w:u w:val="single"/>
        </w:rPr>
        <w:t>浮游</w:t>
      </w:r>
      <w:proofErr w:type="gramStart"/>
      <w:r w:rsidR="00400C6B">
        <w:rPr>
          <w:rFonts w:ascii="华文细黑" w:eastAsia="华文细黑" w:hAnsi="华文细黑" w:hint="eastAsia"/>
          <w:color w:val="FF0000"/>
          <w:sz w:val="24"/>
          <w:u w:val="single"/>
        </w:rPr>
        <w:t>菌</w:t>
      </w:r>
      <w:proofErr w:type="gramEnd"/>
      <w:r w:rsidR="00400C6B">
        <w:rPr>
          <w:rFonts w:ascii="华文细黑" w:eastAsia="华文细黑" w:hAnsi="华文细黑" w:hint="eastAsia"/>
          <w:color w:val="FF0000"/>
          <w:sz w:val="24"/>
          <w:u w:val="single"/>
        </w:rPr>
        <w:t>采样器、悬浮粒子计数器</w:t>
      </w:r>
      <w:r w:rsidR="005D4204" w:rsidRPr="005D4204">
        <w:rPr>
          <w:rFonts w:ascii="华文细黑" w:eastAsia="华文细黑" w:hAnsi="华文细黑"/>
          <w:color w:val="FF0000"/>
          <w:sz w:val="24"/>
          <w:szCs w:val="24"/>
          <w:u w:val="single"/>
        </w:rPr>
        <w:t xml:space="preserve"> </w:t>
      </w:r>
      <w:r w:rsidRPr="0005798E">
        <w:rPr>
          <w:rFonts w:ascii="华文细黑" w:eastAsia="华文细黑" w:hAnsi="华文细黑" w:hint="eastAsia"/>
          <w:color w:val="000000" w:themeColor="text1"/>
          <w:sz w:val="24"/>
          <w:szCs w:val="24"/>
        </w:rPr>
        <w:t>项目的</w:t>
      </w:r>
      <w:r w:rsidR="005D4204">
        <w:rPr>
          <w:rFonts w:ascii="华文细黑" w:eastAsia="华文细黑" w:hAnsi="华文细黑" w:hint="eastAsia"/>
          <w:color w:val="000000" w:themeColor="text1"/>
          <w:sz w:val="24"/>
          <w:szCs w:val="24"/>
        </w:rPr>
        <w:t>具体需求</w:t>
      </w:r>
      <w:r w:rsidRPr="0005798E">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在保证质量的情况下实现降本增效，</w:t>
      </w:r>
      <w:r w:rsidRPr="0005798E">
        <w:rPr>
          <w:rFonts w:ascii="华文细黑" w:eastAsia="华文细黑" w:hAnsi="华文细黑" w:hint="eastAsia"/>
          <w:color w:val="000000" w:themeColor="text1"/>
          <w:sz w:val="24"/>
          <w:szCs w:val="24"/>
        </w:rPr>
        <w:t>我司决定采取</w:t>
      </w:r>
      <w:r w:rsidRPr="005D4204">
        <w:rPr>
          <w:rFonts w:ascii="华文细黑" w:eastAsia="华文细黑" w:hAnsi="华文细黑" w:hint="eastAsia"/>
          <w:color w:val="FF0000"/>
          <w:sz w:val="24"/>
          <w:szCs w:val="24"/>
          <w:u w:val="single"/>
        </w:rPr>
        <w:t>公开</w:t>
      </w:r>
      <w:r w:rsidRPr="005D4204">
        <w:rPr>
          <w:rFonts w:ascii="华文细黑" w:eastAsia="华文细黑" w:hAnsi="华文细黑" w:hint="eastAsia"/>
          <w:color w:val="000000" w:themeColor="text1"/>
          <w:sz w:val="24"/>
          <w:szCs w:val="24"/>
        </w:rPr>
        <w:t>招标方式</w:t>
      </w:r>
      <w:r w:rsidRPr="0005798E">
        <w:rPr>
          <w:rFonts w:ascii="华文细黑" w:eastAsia="华文细黑" w:hAnsi="华文细黑" w:hint="eastAsia"/>
          <w:color w:val="000000" w:themeColor="text1"/>
          <w:sz w:val="24"/>
          <w:szCs w:val="24"/>
        </w:rPr>
        <w:t>确定供应商。</w:t>
      </w:r>
    </w:p>
    <w:p w:rsidR="00B96A3E" w:rsidRPr="00B96A3E" w:rsidRDefault="00B96A3E" w:rsidP="00B96A3E">
      <w:pPr>
        <w:pStyle w:val="a8"/>
        <w:numPr>
          <w:ilvl w:val="0"/>
          <w:numId w:val="9"/>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具体商务要求</w:t>
      </w:r>
      <w:r w:rsidR="00D03E65">
        <w:rPr>
          <w:rFonts w:ascii="华文细黑" w:eastAsia="华文细黑" w:hAnsi="华文细黑" w:hint="eastAsia"/>
          <w:color w:val="000000" w:themeColor="text1"/>
          <w:sz w:val="24"/>
          <w:szCs w:val="24"/>
        </w:rPr>
        <w:t>：</w:t>
      </w:r>
    </w:p>
    <w:p w:rsidR="00B96A3E" w:rsidRPr="00B96A3E" w:rsidRDefault="00B96A3E" w:rsidP="00021955">
      <w:pPr>
        <w:pStyle w:val="a8"/>
        <w:numPr>
          <w:ilvl w:val="1"/>
          <w:numId w:val="18"/>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报价组成，</w:t>
      </w:r>
      <w:r w:rsidRPr="00B96A3E">
        <w:rPr>
          <w:rFonts w:ascii="华文细黑" w:eastAsia="华文细黑" w:hAnsi="华文细黑" w:hint="eastAsia"/>
          <w:color w:val="000000" w:themeColor="text1"/>
          <w:sz w:val="24"/>
          <w:szCs w:val="24"/>
        </w:rPr>
        <w:t>包含但不限于: 产品单价、运费、</w:t>
      </w:r>
      <w:r w:rsidR="00C24EE9">
        <w:rPr>
          <w:rFonts w:ascii="华文细黑" w:eastAsia="华文细黑" w:hAnsi="华文细黑" w:hint="eastAsia"/>
          <w:color w:val="000000" w:themeColor="text1"/>
          <w:sz w:val="24"/>
          <w:szCs w:val="24"/>
        </w:rPr>
        <w:t>仓储费、装卸货费、</w:t>
      </w:r>
      <w:r w:rsidRPr="00B96A3E">
        <w:rPr>
          <w:rFonts w:ascii="华文细黑" w:eastAsia="华文细黑" w:hAnsi="华文细黑" w:hint="eastAsia"/>
          <w:color w:val="000000" w:themeColor="text1"/>
          <w:sz w:val="24"/>
          <w:szCs w:val="24"/>
        </w:rPr>
        <w:t>保险费、</w:t>
      </w:r>
      <w:r w:rsidR="00C24EE9">
        <w:rPr>
          <w:rFonts w:ascii="华文细黑" w:eastAsia="华文细黑" w:hAnsi="华文细黑" w:hint="eastAsia"/>
          <w:color w:val="000000" w:themeColor="text1"/>
          <w:sz w:val="24"/>
          <w:szCs w:val="24"/>
        </w:rPr>
        <w:t>1</w:t>
      </w:r>
      <w:r w:rsidR="00D03E65">
        <w:rPr>
          <w:rFonts w:ascii="华文细黑" w:eastAsia="华文细黑" w:hAnsi="华文细黑" w:hint="eastAsia"/>
          <w:color w:val="000000" w:themeColor="text1"/>
          <w:sz w:val="24"/>
          <w:szCs w:val="24"/>
        </w:rPr>
        <w:t>6</w:t>
      </w:r>
      <w:r w:rsidR="00C24EE9">
        <w:rPr>
          <w:rFonts w:ascii="华文细黑" w:eastAsia="华文细黑" w:hAnsi="华文细黑" w:hint="eastAsia"/>
          <w:color w:val="000000" w:themeColor="text1"/>
          <w:sz w:val="24"/>
          <w:szCs w:val="24"/>
        </w:rPr>
        <w:t>%</w:t>
      </w:r>
      <w:r w:rsidRPr="00B96A3E">
        <w:rPr>
          <w:rFonts w:ascii="华文细黑" w:eastAsia="华文细黑" w:hAnsi="华文细黑" w:hint="eastAsia"/>
          <w:color w:val="000000" w:themeColor="text1"/>
          <w:sz w:val="24"/>
          <w:szCs w:val="24"/>
        </w:rPr>
        <w:t>增值</w:t>
      </w:r>
      <w:r w:rsidRPr="00B96A3E">
        <w:rPr>
          <w:rFonts w:ascii="华文细黑" w:eastAsia="华文细黑" w:hAnsi="华文细黑" w:hint="eastAsia"/>
          <w:color w:val="000000" w:themeColor="text1"/>
          <w:sz w:val="24"/>
          <w:szCs w:val="24"/>
        </w:rPr>
        <w:lastRenderedPageBreak/>
        <w:t>税等，详见报价单（第四章</w:t>
      </w:r>
      <w:r>
        <w:rPr>
          <w:rFonts w:ascii="华文细黑" w:eastAsia="华文细黑" w:hAnsi="华文细黑" w:hint="eastAsia"/>
          <w:color w:val="000000" w:themeColor="text1"/>
          <w:sz w:val="24"/>
          <w:szCs w:val="24"/>
        </w:rPr>
        <w:t>）。</w:t>
      </w:r>
    </w:p>
    <w:p w:rsidR="00B25363" w:rsidRPr="00B25363" w:rsidRDefault="00B96A3E" w:rsidP="00B25363">
      <w:pPr>
        <w:pStyle w:val="a8"/>
        <w:numPr>
          <w:ilvl w:val="1"/>
          <w:numId w:val="18"/>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付款条件</w:t>
      </w:r>
      <w:r w:rsidR="00C24EE9">
        <w:rPr>
          <w:rFonts w:ascii="华文细黑" w:eastAsia="华文细黑" w:hAnsi="华文细黑" w:hint="eastAsia"/>
          <w:color w:val="000000" w:themeColor="text1"/>
          <w:sz w:val="24"/>
          <w:szCs w:val="24"/>
        </w:rPr>
        <w:t>如下：</w:t>
      </w:r>
      <w:r w:rsidR="00B25363" w:rsidRPr="00B25363">
        <w:rPr>
          <w:rFonts w:ascii="华文细黑" w:eastAsia="华文细黑" w:hAnsi="华文细黑" w:hint="eastAsia"/>
          <w:color w:val="000000" w:themeColor="text1"/>
          <w:sz w:val="24"/>
          <w:szCs w:val="24"/>
        </w:rPr>
        <w:t>到货验收合格</w:t>
      </w:r>
      <w:r w:rsidR="00B25363" w:rsidRPr="00B25363">
        <w:rPr>
          <w:rFonts w:ascii="华文细黑" w:eastAsia="华文细黑" w:hAnsi="华文细黑" w:hint="eastAsia"/>
          <w:color w:val="FF0000"/>
          <w:sz w:val="24"/>
          <w:szCs w:val="24"/>
        </w:rPr>
        <w:t>30</w:t>
      </w:r>
      <w:r w:rsidR="00B25363" w:rsidRPr="00B25363">
        <w:rPr>
          <w:rFonts w:ascii="华文细黑" w:eastAsia="华文细黑" w:hAnsi="华文细黑" w:hint="eastAsia"/>
          <w:color w:val="000000" w:themeColor="text1"/>
          <w:sz w:val="24"/>
          <w:szCs w:val="24"/>
        </w:rPr>
        <w:t>天内支付项目金额的</w:t>
      </w:r>
      <w:r w:rsidR="00B25363" w:rsidRPr="00B25363">
        <w:rPr>
          <w:rFonts w:ascii="华文细黑" w:eastAsia="华文细黑" w:hAnsi="华文细黑" w:hint="eastAsia"/>
          <w:color w:val="FF0000"/>
          <w:sz w:val="24"/>
          <w:szCs w:val="24"/>
        </w:rPr>
        <w:t>90%</w:t>
      </w:r>
      <w:r w:rsidR="00B25363" w:rsidRPr="00B25363">
        <w:rPr>
          <w:rFonts w:ascii="华文细黑" w:eastAsia="华文细黑" w:hAnsi="华文细黑" w:hint="eastAsia"/>
          <w:color w:val="000000" w:themeColor="text1"/>
          <w:sz w:val="24"/>
          <w:szCs w:val="24"/>
        </w:rPr>
        <w:t>，支付方式为：</w:t>
      </w:r>
      <w:r w:rsidR="00B25363">
        <w:rPr>
          <w:rFonts w:ascii="华文细黑" w:eastAsia="华文细黑" w:hAnsi="华文细黑" w:hint="eastAsia"/>
          <w:color w:val="000000" w:themeColor="text1"/>
          <w:sz w:val="24"/>
          <w:szCs w:val="24"/>
        </w:rPr>
        <w:t>电子</w:t>
      </w:r>
      <w:r w:rsidR="00B25363" w:rsidRPr="00B25363">
        <w:rPr>
          <w:rFonts w:ascii="华文细黑" w:eastAsia="华文细黑" w:hAnsi="华文细黑" w:hint="eastAsia"/>
          <w:color w:val="FF0000"/>
          <w:sz w:val="24"/>
          <w:szCs w:val="24"/>
        </w:rPr>
        <w:t>承兑；</w:t>
      </w:r>
      <w:r w:rsidR="00B25363">
        <w:rPr>
          <w:rFonts w:ascii="华文细黑" w:eastAsia="华文细黑" w:hAnsi="华文细黑" w:hint="eastAsia"/>
          <w:color w:val="000000" w:themeColor="text1"/>
          <w:sz w:val="24"/>
          <w:szCs w:val="24"/>
        </w:rPr>
        <w:t>剩余</w:t>
      </w:r>
      <w:r w:rsidR="00B25363" w:rsidRPr="00B25363">
        <w:rPr>
          <w:rFonts w:ascii="华文细黑" w:eastAsia="华文细黑" w:hAnsi="华文细黑" w:hint="eastAsia"/>
          <w:color w:val="FF0000"/>
          <w:sz w:val="24"/>
          <w:szCs w:val="24"/>
        </w:rPr>
        <w:t>10%</w:t>
      </w:r>
      <w:r w:rsidR="00B25363">
        <w:rPr>
          <w:rFonts w:ascii="华文细黑" w:eastAsia="华文细黑" w:hAnsi="华文细黑" w:hint="eastAsia"/>
          <w:color w:val="FF0000"/>
          <w:sz w:val="24"/>
          <w:szCs w:val="24"/>
        </w:rPr>
        <w:t>作为质保金，验收合格一年后付清</w:t>
      </w:r>
      <w:r w:rsidR="00B25363" w:rsidRPr="00B25363">
        <w:rPr>
          <w:rFonts w:ascii="华文细黑" w:eastAsia="华文细黑" w:hAnsi="华文细黑" w:hint="eastAsia"/>
          <w:color w:val="000000" w:themeColor="text1"/>
          <w:sz w:val="24"/>
          <w:szCs w:val="24"/>
        </w:rPr>
        <w:t>，支付方式为：</w:t>
      </w:r>
      <w:r w:rsidR="00B25363">
        <w:rPr>
          <w:rFonts w:ascii="华文细黑" w:eastAsia="华文细黑" w:hAnsi="华文细黑" w:hint="eastAsia"/>
          <w:color w:val="FF0000"/>
          <w:sz w:val="24"/>
          <w:szCs w:val="24"/>
        </w:rPr>
        <w:t>电子承兑</w:t>
      </w:r>
      <w:r w:rsidR="00B25363" w:rsidRPr="00B25363">
        <w:rPr>
          <w:rFonts w:ascii="华文细黑" w:eastAsia="华文细黑" w:hAnsi="华文细黑" w:hint="eastAsia"/>
          <w:color w:val="000000" w:themeColor="text1"/>
          <w:sz w:val="24"/>
          <w:szCs w:val="24"/>
        </w:rPr>
        <w:t>。</w:t>
      </w:r>
    </w:p>
    <w:p w:rsidR="00C24EE9" w:rsidRDefault="00C24EE9" w:rsidP="00021955">
      <w:pPr>
        <w:pStyle w:val="a8"/>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以上付款条件</w:t>
      </w:r>
      <w:r w:rsidRPr="00C24EE9">
        <w:rPr>
          <w:rFonts w:ascii="华文细黑" w:eastAsia="华文细黑" w:hAnsi="华文细黑" w:hint="eastAsia"/>
          <w:color w:val="000000" w:themeColor="text1"/>
          <w:sz w:val="24"/>
          <w:szCs w:val="24"/>
        </w:rPr>
        <w:t>如不能满足，请提前沟通答疑，否则投标即视为接受</w:t>
      </w:r>
      <w:r>
        <w:rPr>
          <w:rFonts w:ascii="华文细黑" w:eastAsia="华文细黑" w:hAnsi="华文细黑" w:hint="eastAsia"/>
          <w:color w:val="000000" w:themeColor="text1"/>
          <w:sz w:val="24"/>
          <w:szCs w:val="24"/>
        </w:rPr>
        <w:t>。</w:t>
      </w:r>
    </w:p>
    <w:p w:rsidR="00C24EE9" w:rsidRDefault="00C24EE9" w:rsidP="00021955">
      <w:pPr>
        <w:pStyle w:val="a8"/>
        <w:numPr>
          <w:ilvl w:val="1"/>
          <w:numId w:val="18"/>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合同期限：</w:t>
      </w:r>
      <w:r w:rsidRPr="00C24EE9">
        <w:rPr>
          <w:rFonts w:ascii="华文细黑" w:eastAsia="华文细黑" w:hAnsi="华文细黑" w:hint="eastAsia"/>
          <w:color w:val="FF0000"/>
          <w:sz w:val="24"/>
          <w:szCs w:val="24"/>
          <w:u w:val="single"/>
        </w:rPr>
        <w:t xml:space="preserve"> </w:t>
      </w:r>
      <w:r w:rsidRPr="00C24EE9">
        <w:rPr>
          <w:rFonts w:ascii="华文细黑" w:eastAsia="华文细黑" w:hAnsi="华文细黑"/>
          <w:color w:val="FF0000"/>
          <w:sz w:val="24"/>
          <w:szCs w:val="24"/>
          <w:u w:val="single"/>
        </w:rPr>
        <w:t xml:space="preserve"> </w:t>
      </w:r>
      <w:r w:rsidR="00D03E65">
        <w:rPr>
          <w:rFonts w:ascii="华文细黑" w:eastAsia="华文细黑" w:hAnsi="华文细黑" w:hint="eastAsia"/>
          <w:color w:val="FF0000"/>
          <w:sz w:val="24"/>
          <w:szCs w:val="24"/>
          <w:u w:val="single"/>
        </w:rPr>
        <w:t>12</w:t>
      </w:r>
      <w:r w:rsidRPr="00C24EE9">
        <w:rPr>
          <w:rFonts w:ascii="华文细黑" w:eastAsia="华文细黑" w:hAnsi="华文细黑"/>
          <w:color w:val="FF0000"/>
          <w:sz w:val="24"/>
          <w:szCs w:val="24"/>
          <w:u w:val="single"/>
        </w:rPr>
        <w:t xml:space="preserve">  </w:t>
      </w:r>
      <w:r w:rsidRPr="00C24EE9">
        <w:rPr>
          <w:rFonts w:ascii="华文细黑" w:eastAsia="华文细黑" w:hAnsi="华文细黑" w:hint="eastAsia"/>
          <w:color w:val="000000" w:themeColor="text1"/>
          <w:sz w:val="24"/>
          <w:szCs w:val="24"/>
        </w:rPr>
        <w:t>个月</w:t>
      </w:r>
      <w:r>
        <w:rPr>
          <w:rFonts w:ascii="华文细黑" w:eastAsia="华文细黑" w:hAnsi="华文细黑" w:hint="eastAsia"/>
          <w:color w:val="000000" w:themeColor="text1"/>
          <w:sz w:val="24"/>
          <w:szCs w:val="24"/>
        </w:rPr>
        <w:t>。</w:t>
      </w:r>
    </w:p>
    <w:p w:rsidR="00C24EE9" w:rsidRPr="00C24EE9" w:rsidRDefault="00C24EE9" w:rsidP="00021955">
      <w:pPr>
        <w:pStyle w:val="a8"/>
        <w:numPr>
          <w:ilvl w:val="1"/>
          <w:numId w:val="18"/>
        </w:numPr>
        <w:spacing w:line="400" w:lineRule="exact"/>
        <w:ind w:firstLineChars="0"/>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合同期内买卖任何一方不得擅自进行调价</w:t>
      </w:r>
      <w:r w:rsidRPr="00426E88">
        <w:rPr>
          <w:rFonts w:ascii="华文细黑" w:eastAsia="华文细黑" w:hAnsi="华文细黑"/>
          <w:color w:val="000000" w:themeColor="text1"/>
          <w:sz w:val="24"/>
          <w:szCs w:val="24"/>
        </w:rPr>
        <w:t>。</w:t>
      </w:r>
      <w:r w:rsidRPr="00426E88">
        <w:rPr>
          <w:rFonts w:ascii="华文细黑" w:eastAsia="华文细黑" w:hAnsi="华文细黑" w:hint="eastAsia"/>
          <w:color w:val="000000" w:themeColor="text1"/>
          <w:sz w:val="24"/>
          <w:szCs w:val="24"/>
        </w:rPr>
        <w:t>具体供货时间、数量以订单为准，供方需严格按照订单要求控制交货时间和数量，无其他原因及我方同意，不得调整交期和数量。</w:t>
      </w:r>
    </w:p>
    <w:p w:rsidR="00021955" w:rsidRDefault="00097EA7" w:rsidP="00021955">
      <w:pPr>
        <w:pStyle w:val="a8"/>
        <w:numPr>
          <w:ilvl w:val="0"/>
          <w:numId w:val="9"/>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具体技术要求</w:t>
      </w:r>
      <w:r w:rsidR="006225F9">
        <w:rPr>
          <w:rFonts w:ascii="华文细黑" w:eastAsia="华文细黑" w:hAnsi="华文细黑" w:hint="eastAsia"/>
          <w:color w:val="000000" w:themeColor="text1"/>
          <w:sz w:val="24"/>
          <w:szCs w:val="24"/>
        </w:rPr>
        <w:t>（URS）</w:t>
      </w:r>
      <w:r>
        <w:rPr>
          <w:rFonts w:ascii="华文细黑" w:eastAsia="华文细黑" w:hAnsi="华文细黑" w:hint="eastAsia"/>
          <w:color w:val="000000" w:themeColor="text1"/>
          <w:sz w:val="24"/>
          <w:szCs w:val="24"/>
        </w:rPr>
        <w:t>：</w:t>
      </w:r>
    </w:p>
    <w:p w:rsidR="00097EA7" w:rsidRPr="00097EA7" w:rsidRDefault="004D581F" w:rsidP="00097EA7">
      <w:pPr>
        <w:pStyle w:val="a8"/>
        <w:spacing w:line="400" w:lineRule="exact"/>
        <w:ind w:left="420" w:firstLineChars="0" w:firstLine="0"/>
        <w:rPr>
          <w:rFonts w:ascii="华文细黑" w:eastAsia="华文细黑" w:hAnsi="华文细黑"/>
          <w:b/>
          <w:color w:val="FF0000"/>
          <w:sz w:val="24"/>
          <w:szCs w:val="24"/>
        </w:rPr>
      </w:pPr>
      <w:r>
        <w:rPr>
          <w:rFonts w:ascii="华文细黑" w:eastAsia="华文细黑" w:hAnsi="华文细黑" w:hint="eastAsia"/>
          <w:b/>
          <w:szCs w:val="21"/>
        </w:rPr>
        <w:t>3.1</w:t>
      </w:r>
      <w:r w:rsidR="00097EA7" w:rsidRPr="00097EA7">
        <w:rPr>
          <w:rFonts w:ascii="华文细黑" w:eastAsia="华文细黑" w:hAnsi="华文细黑"/>
          <w:b/>
          <w:szCs w:val="21"/>
        </w:rPr>
        <w:t>浮游菌采样器</w:t>
      </w:r>
    </w:p>
    <w:tbl>
      <w:tblPr>
        <w:tblW w:w="47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4"/>
        <w:gridCol w:w="5284"/>
        <w:gridCol w:w="1560"/>
        <w:gridCol w:w="1558"/>
      </w:tblGrid>
      <w:tr w:rsidR="00EB1D3A" w:rsidRPr="005E747F" w:rsidTr="00EB1D3A">
        <w:trPr>
          <w:cantSplit/>
          <w:trHeight w:val="399"/>
          <w:tblHeader/>
          <w:jc w:val="center"/>
        </w:trPr>
        <w:tc>
          <w:tcPr>
            <w:tcW w:w="562" w:type="pct"/>
            <w:vAlign w:val="center"/>
          </w:tcPr>
          <w:p w:rsidR="00EB1D3A" w:rsidRPr="005E747F" w:rsidRDefault="00EB1D3A" w:rsidP="005D62A4">
            <w:pPr>
              <w:autoSpaceDE w:val="0"/>
              <w:autoSpaceDN w:val="0"/>
              <w:adjustRightInd w:val="0"/>
              <w:ind w:right="120"/>
              <w:jc w:val="center"/>
              <w:rPr>
                <w:rFonts w:ascii="华文细黑" w:eastAsia="华文细黑" w:hAnsi="华文细黑"/>
                <w:szCs w:val="21"/>
              </w:rPr>
            </w:pPr>
            <w:r w:rsidRPr="005E747F">
              <w:rPr>
                <w:rFonts w:ascii="华文细黑" w:eastAsia="华文细黑" w:hAnsi="华文细黑" w:hint="eastAsia"/>
                <w:szCs w:val="21"/>
              </w:rPr>
              <w:t>编号</w:t>
            </w:r>
          </w:p>
        </w:tc>
        <w:tc>
          <w:tcPr>
            <w:tcW w:w="2791" w:type="pct"/>
            <w:vAlign w:val="center"/>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szCs w:val="21"/>
              </w:rPr>
              <w:t>要求</w:t>
            </w:r>
          </w:p>
        </w:tc>
        <w:tc>
          <w:tcPr>
            <w:tcW w:w="824" w:type="pct"/>
            <w:vAlign w:val="center"/>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必需/期望</w:t>
            </w:r>
          </w:p>
        </w:tc>
        <w:tc>
          <w:tcPr>
            <w:tcW w:w="824" w:type="pct"/>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Pr>
                <w:rFonts w:ascii="华文细黑" w:eastAsia="华文细黑" w:hAnsi="华文细黑" w:hint="eastAsia"/>
                <w:szCs w:val="21"/>
              </w:rPr>
              <w:t>响应情况说明</w:t>
            </w:r>
          </w:p>
        </w:tc>
      </w:tr>
      <w:tr w:rsidR="00EB1D3A" w:rsidRPr="005E747F" w:rsidTr="00EB1D3A">
        <w:trPr>
          <w:cantSplit/>
          <w:trHeight w:val="350"/>
          <w:tblHeader/>
          <w:jc w:val="center"/>
        </w:trPr>
        <w:tc>
          <w:tcPr>
            <w:tcW w:w="562" w:type="pct"/>
            <w:vAlign w:val="center"/>
          </w:tcPr>
          <w:p w:rsidR="00EB1D3A" w:rsidRPr="005E747F" w:rsidRDefault="00EB1D3A" w:rsidP="00230D59">
            <w:pPr>
              <w:autoSpaceDE w:val="0"/>
              <w:autoSpaceDN w:val="0"/>
              <w:adjustRightInd w:val="0"/>
              <w:spacing w:line="360" w:lineRule="auto"/>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1</w:t>
            </w:r>
          </w:p>
        </w:tc>
        <w:tc>
          <w:tcPr>
            <w:tcW w:w="2791" w:type="pct"/>
            <w:vAlign w:val="center"/>
          </w:tcPr>
          <w:p w:rsidR="00EB1D3A" w:rsidRPr="005E747F" w:rsidRDefault="00EB1D3A" w:rsidP="005D62A4">
            <w:pPr>
              <w:pStyle w:val="af0"/>
              <w:tabs>
                <w:tab w:val="left" w:pos="1080"/>
                <w:tab w:val="left" w:pos="8483"/>
              </w:tabs>
              <w:spacing w:line="360" w:lineRule="auto"/>
              <w:ind w:left="0" w:right="142"/>
              <w:rPr>
                <w:rFonts w:ascii="华文细黑" w:eastAsia="华文细黑" w:hAnsi="华文细黑"/>
                <w:color w:val="000000"/>
                <w:kern w:val="2"/>
                <w:sz w:val="21"/>
                <w:szCs w:val="21"/>
                <w:lang w:val="zh-CN" w:eastAsia="zh-CN"/>
              </w:rPr>
            </w:pPr>
            <w:r w:rsidRPr="005E747F">
              <w:rPr>
                <w:rFonts w:ascii="华文细黑" w:eastAsia="华文细黑" w:hAnsi="华文细黑" w:hint="eastAsia"/>
                <w:b/>
                <w:color w:val="000000"/>
                <w:kern w:val="2"/>
                <w:sz w:val="21"/>
                <w:szCs w:val="21"/>
                <w:lang w:val="zh-CN" w:eastAsia="zh-CN"/>
              </w:rPr>
              <w:t>数量：</w:t>
            </w:r>
            <w:r w:rsidRPr="005E747F">
              <w:rPr>
                <w:rFonts w:ascii="华文细黑" w:eastAsia="华文细黑" w:hAnsi="华文细黑" w:hint="eastAsia"/>
                <w:color w:val="000000"/>
                <w:kern w:val="2"/>
                <w:sz w:val="21"/>
                <w:szCs w:val="21"/>
                <w:lang w:val="zh-CN" w:eastAsia="zh-CN"/>
              </w:rPr>
              <w:t>4台。</w:t>
            </w:r>
          </w:p>
        </w:tc>
        <w:tc>
          <w:tcPr>
            <w:tcW w:w="824" w:type="pct"/>
            <w:vAlign w:val="center"/>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必需</w:t>
            </w:r>
          </w:p>
        </w:tc>
        <w:tc>
          <w:tcPr>
            <w:tcW w:w="824" w:type="pct"/>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p>
        </w:tc>
      </w:tr>
      <w:tr w:rsidR="00EB1D3A" w:rsidRPr="005E747F" w:rsidTr="00EB1D3A">
        <w:trPr>
          <w:cantSplit/>
          <w:tblHeader/>
          <w:jc w:val="center"/>
        </w:trPr>
        <w:tc>
          <w:tcPr>
            <w:tcW w:w="562" w:type="pct"/>
            <w:vAlign w:val="center"/>
          </w:tcPr>
          <w:p w:rsidR="00EB1D3A" w:rsidRPr="005E747F" w:rsidRDefault="00EB1D3A" w:rsidP="00230D59">
            <w:pPr>
              <w:autoSpaceDE w:val="0"/>
              <w:autoSpaceDN w:val="0"/>
              <w:adjustRightInd w:val="0"/>
              <w:spacing w:line="360" w:lineRule="auto"/>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2</w:t>
            </w:r>
          </w:p>
        </w:tc>
        <w:tc>
          <w:tcPr>
            <w:tcW w:w="2791" w:type="pct"/>
            <w:vAlign w:val="center"/>
          </w:tcPr>
          <w:p w:rsidR="00EB1D3A" w:rsidRPr="005E747F" w:rsidRDefault="00EB1D3A" w:rsidP="005D62A4">
            <w:pPr>
              <w:pStyle w:val="af0"/>
              <w:tabs>
                <w:tab w:val="left" w:pos="1080"/>
                <w:tab w:val="left" w:pos="8483"/>
              </w:tabs>
              <w:spacing w:line="360" w:lineRule="auto"/>
              <w:ind w:left="0" w:right="142"/>
              <w:rPr>
                <w:rFonts w:ascii="华文细黑" w:eastAsia="华文细黑" w:hAnsi="华文细黑"/>
                <w:color w:val="000000"/>
                <w:kern w:val="2"/>
                <w:sz w:val="21"/>
                <w:szCs w:val="21"/>
                <w:lang w:val="en-US" w:eastAsia="zh-CN"/>
              </w:rPr>
            </w:pPr>
            <w:r w:rsidRPr="005E747F">
              <w:rPr>
                <w:rFonts w:ascii="华文细黑" w:eastAsia="华文细黑" w:hAnsi="华文细黑" w:hint="eastAsia"/>
                <w:color w:val="000000"/>
                <w:kern w:val="2"/>
                <w:sz w:val="21"/>
                <w:szCs w:val="21"/>
                <w:lang w:val="zh-CN" w:eastAsia="zh-CN"/>
              </w:rPr>
              <w:t>采样头耐121℃湿热灭菌。</w:t>
            </w:r>
          </w:p>
        </w:tc>
        <w:tc>
          <w:tcPr>
            <w:tcW w:w="824" w:type="pct"/>
            <w:vAlign w:val="center"/>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必需</w:t>
            </w:r>
          </w:p>
        </w:tc>
        <w:tc>
          <w:tcPr>
            <w:tcW w:w="824" w:type="pct"/>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p>
        </w:tc>
      </w:tr>
      <w:tr w:rsidR="00EB1D3A" w:rsidRPr="005E747F" w:rsidTr="00EB1D3A">
        <w:trPr>
          <w:cantSplit/>
          <w:tblHeader/>
          <w:jc w:val="center"/>
        </w:trPr>
        <w:tc>
          <w:tcPr>
            <w:tcW w:w="562" w:type="pct"/>
            <w:vAlign w:val="center"/>
          </w:tcPr>
          <w:p w:rsidR="00EB1D3A" w:rsidRPr="005E747F" w:rsidRDefault="00EB1D3A" w:rsidP="00230D59">
            <w:pPr>
              <w:autoSpaceDE w:val="0"/>
              <w:autoSpaceDN w:val="0"/>
              <w:adjustRightInd w:val="0"/>
              <w:spacing w:line="360" w:lineRule="auto"/>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3</w:t>
            </w:r>
          </w:p>
        </w:tc>
        <w:tc>
          <w:tcPr>
            <w:tcW w:w="2791" w:type="pct"/>
            <w:vAlign w:val="center"/>
          </w:tcPr>
          <w:p w:rsidR="00EB1D3A" w:rsidRPr="005E747F" w:rsidRDefault="00EB1D3A" w:rsidP="005D62A4">
            <w:pPr>
              <w:pStyle w:val="af0"/>
              <w:tabs>
                <w:tab w:val="left" w:pos="1080"/>
                <w:tab w:val="left" w:pos="8483"/>
              </w:tabs>
              <w:spacing w:line="360" w:lineRule="auto"/>
              <w:ind w:left="0" w:right="142"/>
              <w:rPr>
                <w:rFonts w:ascii="华文细黑" w:eastAsia="华文细黑" w:hAnsi="华文细黑"/>
                <w:color w:val="000000"/>
                <w:kern w:val="2"/>
                <w:sz w:val="21"/>
                <w:szCs w:val="21"/>
                <w:lang w:val="zh-CN" w:eastAsia="zh-CN"/>
              </w:rPr>
            </w:pPr>
            <w:r w:rsidRPr="005E747F">
              <w:rPr>
                <w:rFonts w:ascii="华文细黑" w:eastAsia="华文细黑" w:hAnsi="华文细黑" w:hint="eastAsia"/>
                <w:color w:val="000000"/>
                <w:sz w:val="21"/>
                <w:szCs w:val="21"/>
                <w:lang w:eastAsia="zh-CN"/>
              </w:rPr>
              <w:t>符合等动力学采样方法，</w:t>
            </w:r>
            <w:r w:rsidRPr="005E747F">
              <w:rPr>
                <w:rFonts w:ascii="华文细黑" w:eastAsia="华文细黑" w:hAnsi="华文细黑" w:hint="eastAsia"/>
                <w:color w:val="000000"/>
                <w:kern w:val="2"/>
                <w:sz w:val="21"/>
                <w:szCs w:val="21"/>
                <w:lang w:val="zh-CN" w:eastAsia="zh-CN"/>
              </w:rPr>
              <w:t>且需提供等动力采样头证明</w:t>
            </w:r>
          </w:p>
        </w:tc>
        <w:tc>
          <w:tcPr>
            <w:tcW w:w="824" w:type="pct"/>
            <w:vAlign w:val="center"/>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必需</w:t>
            </w:r>
          </w:p>
        </w:tc>
        <w:tc>
          <w:tcPr>
            <w:tcW w:w="824" w:type="pct"/>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p>
        </w:tc>
      </w:tr>
      <w:tr w:rsidR="00EB1D3A" w:rsidRPr="005E747F" w:rsidTr="00EB1D3A">
        <w:trPr>
          <w:cantSplit/>
          <w:trHeight w:val="549"/>
          <w:tblHeader/>
          <w:jc w:val="center"/>
        </w:trPr>
        <w:tc>
          <w:tcPr>
            <w:tcW w:w="562" w:type="pct"/>
            <w:vAlign w:val="center"/>
          </w:tcPr>
          <w:p w:rsidR="00EB1D3A" w:rsidRPr="005E747F" w:rsidRDefault="00EB1D3A" w:rsidP="00474603">
            <w:pPr>
              <w:autoSpaceDE w:val="0"/>
              <w:autoSpaceDN w:val="0"/>
              <w:adjustRightInd w:val="0"/>
              <w:ind w:right="120"/>
              <w:jc w:val="center"/>
              <w:rPr>
                <w:rFonts w:ascii="华文细黑" w:eastAsia="华文细黑" w:hAnsi="华文细黑"/>
                <w:szCs w:val="21"/>
              </w:rPr>
            </w:pPr>
            <w:r w:rsidRPr="005E747F">
              <w:rPr>
                <w:rFonts w:ascii="华文细黑" w:eastAsia="华文细黑" w:hAnsi="华文细黑" w:hint="eastAsia"/>
                <w:szCs w:val="21"/>
              </w:rPr>
              <w:t xml:space="preserve">  4</w:t>
            </w:r>
          </w:p>
        </w:tc>
        <w:tc>
          <w:tcPr>
            <w:tcW w:w="2791" w:type="pct"/>
            <w:tcBorders>
              <w:bottom w:val="single" w:sz="4" w:space="0" w:color="auto"/>
            </w:tcBorders>
            <w:vAlign w:val="center"/>
          </w:tcPr>
          <w:p w:rsidR="00EB1D3A" w:rsidRPr="005E747F" w:rsidRDefault="00EB1D3A" w:rsidP="005D62A4">
            <w:pPr>
              <w:pStyle w:val="af0"/>
              <w:tabs>
                <w:tab w:val="left" w:pos="298"/>
                <w:tab w:val="left" w:pos="8483"/>
              </w:tabs>
              <w:ind w:left="0" w:right="142"/>
              <w:rPr>
                <w:rFonts w:ascii="华文细黑" w:eastAsia="华文细黑" w:hAnsi="华文细黑"/>
                <w:color w:val="000000"/>
                <w:kern w:val="2"/>
                <w:sz w:val="21"/>
                <w:szCs w:val="21"/>
                <w:lang w:val="zh-CN" w:eastAsia="zh-CN"/>
              </w:rPr>
            </w:pPr>
            <w:r w:rsidRPr="005E747F">
              <w:rPr>
                <w:rFonts w:ascii="华文细黑" w:eastAsia="华文细黑" w:hAnsi="华文细黑" w:hint="eastAsia"/>
                <w:color w:val="000000"/>
                <w:sz w:val="21"/>
                <w:szCs w:val="21"/>
                <w:lang w:val="zh-CN" w:eastAsia="zh-CN"/>
              </w:rPr>
              <w:t>适用常规规格的培养皿（75mm或90mm的培养皿）。</w:t>
            </w:r>
          </w:p>
        </w:tc>
        <w:tc>
          <w:tcPr>
            <w:tcW w:w="824" w:type="pct"/>
            <w:vAlign w:val="center"/>
          </w:tcPr>
          <w:p w:rsidR="00EB1D3A" w:rsidRPr="005E747F" w:rsidRDefault="00EB1D3A" w:rsidP="005D62A4">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824" w:type="pct"/>
          </w:tcPr>
          <w:p w:rsidR="00EB1D3A" w:rsidRPr="005E747F" w:rsidRDefault="00EB1D3A" w:rsidP="005D62A4">
            <w:pPr>
              <w:autoSpaceDE w:val="0"/>
              <w:autoSpaceDN w:val="0"/>
              <w:adjustRightInd w:val="0"/>
              <w:jc w:val="center"/>
              <w:rPr>
                <w:rFonts w:ascii="华文细黑" w:eastAsia="华文细黑" w:hAnsi="华文细黑"/>
                <w:szCs w:val="21"/>
              </w:rPr>
            </w:pPr>
          </w:p>
        </w:tc>
      </w:tr>
      <w:tr w:rsidR="00EB1D3A" w:rsidRPr="005E747F" w:rsidTr="00EB1D3A">
        <w:trPr>
          <w:cantSplit/>
          <w:trHeight w:val="440"/>
          <w:tblHeader/>
          <w:jc w:val="center"/>
        </w:trPr>
        <w:tc>
          <w:tcPr>
            <w:tcW w:w="562" w:type="pct"/>
            <w:vAlign w:val="center"/>
          </w:tcPr>
          <w:p w:rsidR="00EB1D3A" w:rsidRPr="005E747F" w:rsidRDefault="00EB1D3A" w:rsidP="00230D59">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5</w:t>
            </w:r>
          </w:p>
        </w:tc>
        <w:tc>
          <w:tcPr>
            <w:tcW w:w="2791" w:type="pct"/>
            <w:tcBorders>
              <w:top w:val="single" w:sz="4" w:space="0" w:color="auto"/>
              <w:bottom w:val="single" w:sz="4" w:space="0" w:color="auto"/>
            </w:tcBorders>
            <w:vAlign w:val="center"/>
          </w:tcPr>
          <w:p w:rsidR="00EB1D3A" w:rsidRPr="005E747F" w:rsidRDefault="00EB1D3A" w:rsidP="005D62A4">
            <w:pPr>
              <w:pStyle w:val="af0"/>
              <w:tabs>
                <w:tab w:val="left" w:pos="298"/>
                <w:tab w:val="left" w:pos="8483"/>
              </w:tabs>
              <w:ind w:left="0" w:right="142"/>
              <w:rPr>
                <w:rFonts w:ascii="华文细黑" w:eastAsia="华文细黑" w:hAnsi="华文细黑"/>
                <w:color w:val="000000"/>
                <w:kern w:val="2"/>
                <w:sz w:val="21"/>
                <w:szCs w:val="21"/>
                <w:lang w:val="zh-CN" w:eastAsia="zh-CN"/>
              </w:rPr>
            </w:pPr>
            <w:r w:rsidRPr="005E747F">
              <w:rPr>
                <w:rFonts w:ascii="华文细黑" w:eastAsia="华文细黑" w:hAnsi="华文细黑" w:hint="eastAsia"/>
                <w:kern w:val="2"/>
                <w:sz w:val="21"/>
                <w:szCs w:val="21"/>
                <w:lang w:val="zh-CN" w:eastAsia="zh-CN"/>
              </w:rPr>
              <w:t>设备结构简单，便于整机消毒，耐消毒剂腐蚀。</w:t>
            </w:r>
          </w:p>
        </w:tc>
        <w:tc>
          <w:tcPr>
            <w:tcW w:w="824" w:type="pct"/>
            <w:vAlign w:val="center"/>
          </w:tcPr>
          <w:p w:rsidR="00EB1D3A" w:rsidRPr="005E747F" w:rsidRDefault="00EB1D3A" w:rsidP="005D62A4">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824" w:type="pct"/>
          </w:tcPr>
          <w:p w:rsidR="00EB1D3A" w:rsidRPr="005E747F" w:rsidRDefault="00EB1D3A" w:rsidP="005D62A4">
            <w:pPr>
              <w:autoSpaceDE w:val="0"/>
              <w:autoSpaceDN w:val="0"/>
              <w:adjustRightInd w:val="0"/>
              <w:jc w:val="center"/>
              <w:rPr>
                <w:rFonts w:ascii="华文细黑" w:eastAsia="华文细黑" w:hAnsi="华文细黑"/>
                <w:szCs w:val="21"/>
              </w:rPr>
            </w:pPr>
          </w:p>
        </w:tc>
      </w:tr>
      <w:tr w:rsidR="00EB1D3A" w:rsidRPr="005E747F" w:rsidTr="00EB1D3A">
        <w:trPr>
          <w:cantSplit/>
          <w:trHeight w:val="446"/>
          <w:tblHeader/>
          <w:jc w:val="center"/>
        </w:trPr>
        <w:tc>
          <w:tcPr>
            <w:tcW w:w="562" w:type="pct"/>
            <w:vAlign w:val="center"/>
          </w:tcPr>
          <w:p w:rsidR="00EB1D3A" w:rsidRPr="005E747F" w:rsidRDefault="00EB1D3A" w:rsidP="00230D59">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6</w:t>
            </w:r>
          </w:p>
        </w:tc>
        <w:tc>
          <w:tcPr>
            <w:tcW w:w="2791" w:type="pct"/>
            <w:tcBorders>
              <w:top w:val="single" w:sz="4" w:space="0" w:color="auto"/>
              <w:bottom w:val="single" w:sz="4" w:space="0" w:color="auto"/>
            </w:tcBorders>
            <w:vAlign w:val="center"/>
          </w:tcPr>
          <w:p w:rsidR="00EB1D3A" w:rsidRPr="005E747F" w:rsidRDefault="00EB1D3A" w:rsidP="005D62A4">
            <w:pPr>
              <w:widowControl/>
              <w:tabs>
                <w:tab w:val="left" w:pos="341"/>
                <w:tab w:val="left" w:pos="420"/>
              </w:tabs>
              <w:jc w:val="left"/>
              <w:rPr>
                <w:rFonts w:ascii="华文细黑" w:eastAsia="华文细黑" w:hAnsi="华文细黑"/>
                <w:color w:val="000000"/>
                <w:szCs w:val="21"/>
              </w:rPr>
            </w:pPr>
            <w:r w:rsidRPr="005E747F">
              <w:rPr>
                <w:rFonts w:ascii="华文细黑" w:eastAsia="华文细黑" w:hAnsi="华文细黑" w:hint="eastAsia"/>
                <w:color w:val="000000"/>
                <w:szCs w:val="21"/>
              </w:rPr>
              <w:t>设备电池、充电器耐用，充电后使用时间不低于10h，电池配件方便购买及更换。</w:t>
            </w:r>
          </w:p>
        </w:tc>
        <w:tc>
          <w:tcPr>
            <w:tcW w:w="824" w:type="pct"/>
            <w:vAlign w:val="center"/>
          </w:tcPr>
          <w:p w:rsidR="00EB1D3A" w:rsidRPr="005E747F" w:rsidRDefault="00EB1D3A" w:rsidP="005D62A4">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期望</w:t>
            </w:r>
          </w:p>
        </w:tc>
        <w:tc>
          <w:tcPr>
            <w:tcW w:w="824" w:type="pct"/>
          </w:tcPr>
          <w:p w:rsidR="00EB1D3A" w:rsidRPr="005E747F" w:rsidRDefault="00EB1D3A" w:rsidP="005D62A4">
            <w:pPr>
              <w:autoSpaceDE w:val="0"/>
              <w:autoSpaceDN w:val="0"/>
              <w:adjustRightInd w:val="0"/>
              <w:jc w:val="center"/>
              <w:rPr>
                <w:rFonts w:ascii="华文细黑" w:eastAsia="华文细黑" w:hAnsi="华文细黑"/>
                <w:szCs w:val="21"/>
              </w:rPr>
            </w:pPr>
          </w:p>
        </w:tc>
      </w:tr>
      <w:tr w:rsidR="00EB1D3A" w:rsidRPr="005E747F" w:rsidTr="00EB1D3A">
        <w:trPr>
          <w:cantSplit/>
          <w:trHeight w:val="396"/>
          <w:tblHeader/>
          <w:jc w:val="center"/>
        </w:trPr>
        <w:tc>
          <w:tcPr>
            <w:tcW w:w="562" w:type="pct"/>
            <w:vAlign w:val="center"/>
          </w:tcPr>
          <w:p w:rsidR="00EB1D3A" w:rsidRPr="005E747F" w:rsidRDefault="00EB1D3A" w:rsidP="00230D59">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7</w:t>
            </w:r>
          </w:p>
        </w:tc>
        <w:tc>
          <w:tcPr>
            <w:tcW w:w="2791" w:type="pct"/>
            <w:tcBorders>
              <w:top w:val="single" w:sz="4" w:space="0" w:color="auto"/>
              <w:bottom w:val="single" w:sz="4" w:space="0" w:color="auto"/>
            </w:tcBorders>
            <w:vAlign w:val="center"/>
          </w:tcPr>
          <w:p w:rsidR="00EB1D3A" w:rsidRPr="005E747F" w:rsidRDefault="00EB1D3A" w:rsidP="005D62A4">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轻便手持式。</w:t>
            </w:r>
          </w:p>
        </w:tc>
        <w:tc>
          <w:tcPr>
            <w:tcW w:w="824" w:type="pct"/>
            <w:vAlign w:val="center"/>
          </w:tcPr>
          <w:p w:rsidR="00EB1D3A" w:rsidRPr="005E747F" w:rsidRDefault="00EB1D3A" w:rsidP="005D62A4">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824" w:type="pct"/>
          </w:tcPr>
          <w:p w:rsidR="00EB1D3A" w:rsidRPr="005E747F" w:rsidRDefault="00EB1D3A" w:rsidP="005D62A4">
            <w:pPr>
              <w:autoSpaceDE w:val="0"/>
              <w:autoSpaceDN w:val="0"/>
              <w:adjustRightInd w:val="0"/>
              <w:jc w:val="center"/>
              <w:rPr>
                <w:rFonts w:ascii="华文细黑" w:eastAsia="华文细黑" w:hAnsi="华文细黑"/>
                <w:szCs w:val="21"/>
              </w:rPr>
            </w:pPr>
          </w:p>
        </w:tc>
      </w:tr>
      <w:tr w:rsidR="00EB1D3A" w:rsidRPr="005E747F" w:rsidTr="00EB1D3A">
        <w:trPr>
          <w:cantSplit/>
          <w:trHeight w:val="396"/>
          <w:tblHeader/>
          <w:jc w:val="center"/>
        </w:trPr>
        <w:tc>
          <w:tcPr>
            <w:tcW w:w="562" w:type="pct"/>
            <w:vAlign w:val="center"/>
          </w:tcPr>
          <w:p w:rsidR="00EB1D3A" w:rsidRPr="005E747F" w:rsidRDefault="00EB1D3A" w:rsidP="00230D59">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8</w:t>
            </w:r>
          </w:p>
        </w:tc>
        <w:tc>
          <w:tcPr>
            <w:tcW w:w="2791" w:type="pct"/>
            <w:tcBorders>
              <w:top w:val="single" w:sz="4" w:space="0" w:color="auto"/>
              <w:bottom w:val="single" w:sz="4" w:space="0" w:color="auto"/>
            </w:tcBorders>
            <w:vAlign w:val="center"/>
          </w:tcPr>
          <w:p w:rsidR="00EB1D3A" w:rsidRPr="005E747F" w:rsidRDefault="00EB1D3A" w:rsidP="00E63B4E">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提供首次校准报告并提供后续校准服务（需提供报价）</w:t>
            </w:r>
          </w:p>
        </w:tc>
        <w:tc>
          <w:tcPr>
            <w:tcW w:w="824" w:type="pct"/>
            <w:vAlign w:val="center"/>
          </w:tcPr>
          <w:p w:rsidR="00EB1D3A" w:rsidRPr="005E747F" w:rsidRDefault="00EB1D3A" w:rsidP="00825B2E">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824" w:type="pct"/>
          </w:tcPr>
          <w:p w:rsidR="00EB1D3A" w:rsidRPr="005E747F" w:rsidRDefault="00EB1D3A" w:rsidP="00825B2E">
            <w:pPr>
              <w:autoSpaceDE w:val="0"/>
              <w:autoSpaceDN w:val="0"/>
              <w:adjustRightInd w:val="0"/>
              <w:jc w:val="center"/>
              <w:rPr>
                <w:rFonts w:ascii="华文细黑" w:eastAsia="华文细黑" w:hAnsi="华文细黑"/>
                <w:szCs w:val="21"/>
              </w:rPr>
            </w:pPr>
          </w:p>
        </w:tc>
      </w:tr>
      <w:tr w:rsidR="00EB1D3A" w:rsidRPr="005E747F" w:rsidTr="00EB1D3A">
        <w:trPr>
          <w:cantSplit/>
          <w:trHeight w:val="396"/>
          <w:tblHeader/>
          <w:jc w:val="center"/>
        </w:trPr>
        <w:tc>
          <w:tcPr>
            <w:tcW w:w="562" w:type="pct"/>
            <w:vAlign w:val="center"/>
          </w:tcPr>
          <w:p w:rsidR="00EB1D3A" w:rsidRPr="005E747F" w:rsidRDefault="00EB1D3A" w:rsidP="00230D59">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9</w:t>
            </w:r>
          </w:p>
        </w:tc>
        <w:tc>
          <w:tcPr>
            <w:tcW w:w="2791" w:type="pct"/>
            <w:tcBorders>
              <w:top w:val="single" w:sz="4" w:space="0" w:color="auto"/>
              <w:bottom w:val="single" w:sz="4" w:space="0" w:color="auto"/>
            </w:tcBorders>
            <w:vAlign w:val="center"/>
          </w:tcPr>
          <w:p w:rsidR="00EB1D3A" w:rsidRPr="005E747F" w:rsidRDefault="00EB1D3A" w:rsidP="005D62A4">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包含IOQ文件及服务</w:t>
            </w:r>
          </w:p>
        </w:tc>
        <w:tc>
          <w:tcPr>
            <w:tcW w:w="824" w:type="pct"/>
            <w:vAlign w:val="center"/>
          </w:tcPr>
          <w:p w:rsidR="00EB1D3A" w:rsidRPr="005E747F" w:rsidRDefault="00EB1D3A" w:rsidP="00825B2E">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824" w:type="pct"/>
          </w:tcPr>
          <w:p w:rsidR="00EB1D3A" w:rsidRPr="005E747F" w:rsidRDefault="00EB1D3A" w:rsidP="00825B2E">
            <w:pPr>
              <w:autoSpaceDE w:val="0"/>
              <w:autoSpaceDN w:val="0"/>
              <w:adjustRightInd w:val="0"/>
              <w:jc w:val="center"/>
              <w:rPr>
                <w:rFonts w:ascii="华文细黑" w:eastAsia="华文细黑" w:hAnsi="华文细黑"/>
                <w:szCs w:val="21"/>
              </w:rPr>
            </w:pPr>
          </w:p>
        </w:tc>
      </w:tr>
      <w:tr w:rsidR="00EB1D3A" w:rsidRPr="005E747F" w:rsidTr="00EB1D3A">
        <w:trPr>
          <w:cantSplit/>
          <w:trHeight w:val="396"/>
          <w:tblHeader/>
          <w:jc w:val="center"/>
        </w:trPr>
        <w:tc>
          <w:tcPr>
            <w:tcW w:w="562" w:type="pct"/>
            <w:vAlign w:val="center"/>
          </w:tcPr>
          <w:p w:rsidR="00EB1D3A" w:rsidRPr="005E747F" w:rsidRDefault="00EB1D3A" w:rsidP="00230D59">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10</w:t>
            </w:r>
          </w:p>
        </w:tc>
        <w:tc>
          <w:tcPr>
            <w:tcW w:w="2791" w:type="pct"/>
            <w:tcBorders>
              <w:top w:val="single" w:sz="4" w:space="0" w:color="auto"/>
              <w:bottom w:val="single" w:sz="4" w:space="0" w:color="auto"/>
            </w:tcBorders>
            <w:vAlign w:val="center"/>
          </w:tcPr>
          <w:p w:rsidR="00EB1D3A" w:rsidRPr="005E747F" w:rsidRDefault="00EB1D3A" w:rsidP="006A2575">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采样速率不小于100L/min，并可以进行采样体积设置</w:t>
            </w:r>
          </w:p>
        </w:tc>
        <w:tc>
          <w:tcPr>
            <w:tcW w:w="824" w:type="pct"/>
            <w:vAlign w:val="center"/>
          </w:tcPr>
          <w:p w:rsidR="00EB1D3A" w:rsidRPr="005E747F" w:rsidRDefault="00EB1D3A" w:rsidP="00825B2E">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824" w:type="pct"/>
          </w:tcPr>
          <w:p w:rsidR="00EB1D3A" w:rsidRPr="005E747F" w:rsidRDefault="00EB1D3A" w:rsidP="00825B2E">
            <w:pPr>
              <w:autoSpaceDE w:val="0"/>
              <w:autoSpaceDN w:val="0"/>
              <w:adjustRightInd w:val="0"/>
              <w:jc w:val="center"/>
              <w:rPr>
                <w:rFonts w:ascii="华文细黑" w:eastAsia="华文细黑" w:hAnsi="华文细黑"/>
                <w:szCs w:val="21"/>
              </w:rPr>
            </w:pPr>
          </w:p>
        </w:tc>
      </w:tr>
      <w:tr w:rsidR="00EB1D3A" w:rsidTr="00EB1D3A">
        <w:trPr>
          <w:cantSplit/>
          <w:trHeight w:val="396"/>
          <w:tblHeader/>
          <w:jc w:val="center"/>
        </w:trPr>
        <w:tc>
          <w:tcPr>
            <w:tcW w:w="562" w:type="pct"/>
            <w:vAlign w:val="center"/>
          </w:tcPr>
          <w:p w:rsidR="00EB1D3A" w:rsidRPr="005E747F" w:rsidRDefault="00EB1D3A" w:rsidP="00230D59">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11</w:t>
            </w:r>
          </w:p>
        </w:tc>
        <w:tc>
          <w:tcPr>
            <w:tcW w:w="2791" w:type="pct"/>
            <w:tcBorders>
              <w:top w:val="single" w:sz="4" w:space="0" w:color="auto"/>
              <w:bottom w:val="single" w:sz="4" w:space="0" w:color="auto"/>
            </w:tcBorders>
            <w:vAlign w:val="center"/>
          </w:tcPr>
          <w:p w:rsidR="00EB1D3A" w:rsidRPr="005E747F" w:rsidRDefault="00EB1D3A" w:rsidP="0038076C">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如有权限分配功能应复核以下要求：</w:t>
            </w:r>
          </w:p>
          <w:p w:rsidR="00EB1D3A" w:rsidRPr="005E747F" w:rsidRDefault="00EB1D3A" w:rsidP="0038076C">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操作权限：能进行手动和自动操作以及操作参数的修改</w:t>
            </w:r>
          </w:p>
          <w:p w:rsidR="00EB1D3A" w:rsidRPr="005E747F" w:rsidRDefault="00EB1D3A" w:rsidP="0038076C">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管理权限：进行人员权限管理和时间修改。每次登陆都要输入用户名与密码</w:t>
            </w:r>
          </w:p>
        </w:tc>
        <w:tc>
          <w:tcPr>
            <w:tcW w:w="824" w:type="pct"/>
            <w:vAlign w:val="center"/>
          </w:tcPr>
          <w:p w:rsidR="00EB1D3A" w:rsidRPr="00230D59" w:rsidRDefault="00EB1D3A" w:rsidP="00825B2E">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824" w:type="pct"/>
          </w:tcPr>
          <w:p w:rsidR="00EB1D3A" w:rsidRPr="005E747F" w:rsidRDefault="00EB1D3A" w:rsidP="00825B2E">
            <w:pPr>
              <w:autoSpaceDE w:val="0"/>
              <w:autoSpaceDN w:val="0"/>
              <w:adjustRightInd w:val="0"/>
              <w:jc w:val="center"/>
              <w:rPr>
                <w:rFonts w:ascii="华文细黑" w:eastAsia="华文细黑" w:hAnsi="华文细黑"/>
                <w:szCs w:val="21"/>
              </w:rPr>
            </w:pPr>
          </w:p>
        </w:tc>
      </w:tr>
    </w:tbl>
    <w:p w:rsidR="005D62A4" w:rsidRPr="00097EA7" w:rsidRDefault="005D62A4" w:rsidP="00097EA7">
      <w:pPr>
        <w:spacing w:line="400" w:lineRule="exact"/>
        <w:rPr>
          <w:rFonts w:ascii="华文细黑" w:eastAsia="华文细黑" w:hAnsi="华文细黑"/>
          <w:color w:val="FF0000"/>
          <w:sz w:val="24"/>
          <w:szCs w:val="24"/>
        </w:rPr>
      </w:pPr>
    </w:p>
    <w:p w:rsidR="005D62A4" w:rsidRPr="00097EA7" w:rsidRDefault="004D581F" w:rsidP="005D62A4">
      <w:pPr>
        <w:pStyle w:val="a8"/>
        <w:spacing w:line="400" w:lineRule="exact"/>
        <w:ind w:left="420" w:firstLineChars="0" w:firstLine="0"/>
        <w:rPr>
          <w:rFonts w:ascii="华文细黑" w:eastAsia="华文细黑" w:hAnsi="华文细黑"/>
          <w:b/>
          <w:color w:val="FF0000"/>
          <w:szCs w:val="21"/>
        </w:rPr>
      </w:pPr>
      <w:r>
        <w:rPr>
          <w:rFonts w:ascii="华文细黑" w:eastAsia="华文细黑" w:hAnsi="华文细黑" w:hint="eastAsia"/>
          <w:b/>
          <w:szCs w:val="21"/>
        </w:rPr>
        <w:t>3.2</w:t>
      </w:r>
      <w:r w:rsidR="00097EA7" w:rsidRPr="00097EA7">
        <w:rPr>
          <w:rFonts w:ascii="华文细黑" w:eastAsia="华文细黑" w:hAnsi="华文细黑" w:hint="eastAsia"/>
          <w:b/>
          <w:szCs w:val="21"/>
        </w:rPr>
        <w:t>悬浮粒子</w:t>
      </w:r>
      <w:r w:rsidR="00097EA7" w:rsidRPr="00097EA7">
        <w:rPr>
          <w:rFonts w:ascii="华文细黑" w:eastAsia="华文细黑" w:hAnsi="华文细黑"/>
          <w:b/>
          <w:szCs w:val="21"/>
        </w:rPr>
        <w:t>计数器</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9"/>
        <w:gridCol w:w="5712"/>
        <w:gridCol w:w="1558"/>
        <w:gridCol w:w="1558"/>
      </w:tblGrid>
      <w:tr w:rsidR="00EB1D3A" w:rsidRPr="004D581F" w:rsidTr="00F06915">
        <w:trPr>
          <w:cantSplit/>
          <w:trHeight w:val="399"/>
          <w:tblHeader/>
          <w:jc w:val="center"/>
        </w:trPr>
        <w:tc>
          <w:tcPr>
            <w:tcW w:w="472" w:type="pct"/>
            <w:vAlign w:val="center"/>
          </w:tcPr>
          <w:p w:rsidR="00EB1D3A" w:rsidRPr="005E747F" w:rsidRDefault="00EB1D3A" w:rsidP="00230D59">
            <w:pPr>
              <w:autoSpaceDE w:val="0"/>
              <w:autoSpaceDN w:val="0"/>
              <w:adjustRightInd w:val="0"/>
              <w:ind w:right="120"/>
              <w:jc w:val="center"/>
              <w:rPr>
                <w:rFonts w:ascii="华文细黑" w:eastAsia="华文细黑" w:hAnsi="华文细黑"/>
                <w:szCs w:val="21"/>
              </w:rPr>
            </w:pPr>
            <w:r w:rsidRPr="005E747F">
              <w:rPr>
                <w:rFonts w:ascii="华文细黑" w:eastAsia="华文细黑" w:hAnsi="华文细黑" w:hint="eastAsia"/>
                <w:szCs w:val="21"/>
              </w:rPr>
              <w:t>编号</w:t>
            </w:r>
          </w:p>
        </w:tc>
        <w:tc>
          <w:tcPr>
            <w:tcW w:w="2929" w:type="pct"/>
            <w:vAlign w:val="center"/>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悬浮粒子</w:t>
            </w:r>
            <w:r w:rsidRPr="005E747F">
              <w:rPr>
                <w:rFonts w:ascii="华文细黑" w:eastAsia="华文细黑" w:hAnsi="华文细黑"/>
                <w:szCs w:val="21"/>
              </w:rPr>
              <w:t>计数器要求</w:t>
            </w:r>
          </w:p>
        </w:tc>
        <w:tc>
          <w:tcPr>
            <w:tcW w:w="799" w:type="pct"/>
            <w:vAlign w:val="center"/>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必需/期望</w:t>
            </w:r>
          </w:p>
        </w:tc>
        <w:tc>
          <w:tcPr>
            <w:tcW w:w="799" w:type="pct"/>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Pr>
                <w:rFonts w:ascii="华文细黑" w:eastAsia="华文细黑" w:hAnsi="华文细黑" w:hint="eastAsia"/>
                <w:szCs w:val="21"/>
              </w:rPr>
              <w:t>响应情况说明</w:t>
            </w:r>
          </w:p>
        </w:tc>
      </w:tr>
      <w:tr w:rsidR="00EB1D3A" w:rsidRPr="004D581F" w:rsidTr="00F06915">
        <w:trPr>
          <w:cantSplit/>
          <w:tblHeader/>
          <w:jc w:val="center"/>
        </w:trPr>
        <w:tc>
          <w:tcPr>
            <w:tcW w:w="472" w:type="pct"/>
            <w:vAlign w:val="center"/>
          </w:tcPr>
          <w:p w:rsidR="00EB1D3A" w:rsidRPr="005E747F" w:rsidRDefault="00EB1D3A" w:rsidP="00097EA7">
            <w:pPr>
              <w:autoSpaceDE w:val="0"/>
              <w:autoSpaceDN w:val="0"/>
              <w:adjustRightInd w:val="0"/>
              <w:spacing w:line="360" w:lineRule="auto"/>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1</w:t>
            </w:r>
          </w:p>
        </w:tc>
        <w:tc>
          <w:tcPr>
            <w:tcW w:w="2929" w:type="pct"/>
            <w:vAlign w:val="center"/>
          </w:tcPr>
          <w:p w:rsidR="00EB1D3A" w:rsidRPr="005E747F" w:rsidRDefault="00EB1D3A" w:rsidP="005D62A4">
            <w:pPr>
              <w:pStyle w:val="af0"/>
              <w:tabs>
                <w:tab w:val="left" w:pos="1080"/>
                <w:tab w:val="left" w:pos="8483"/>
              </w:tabs>
              <w:spacing w:line="360" w:lineRule="auto"/>
              <w:ind w:left="0" w:right="142"/>
              <w:rPr>
                <w:rFonts w:ascii="华文细黑" w:eastAsia="华文细黑" w:hAnsi="华文细黑"/>
                <w:color w:val="000000"/>
                <w:kern w:val="2"/>
                <w:sz w:val="21"/>
                <w:szCs w:val="21"/>
                <w:lang w:val="zh-CN" w:eastAsia="zh-CN"/>
              </w:rPr>
            </w:pPr>
            <w:r w:rsidRPr="005E747F">
              <w:rPr>
                <w:rFonts w:ascii="华文细黑" w:eastAsia="华文细黑" w:hAnsi="华文细黑" w:hint="eastAsia"/>
                <w:b/>
                <w:color w:val="000000"/>
                <w:kern w:val="2"/>
                <w:sz w:val="21"/>
                <w:szCs w:val="21"/>
                <w:lang w:val="zh-CN" w:eastAsia="zh-CN"/>
              </w:rPr>
              <w:t>数量：</w:t>
            </w:r>
            <w:r w:rsidRPr="005E747F">
              <w:rPr>
                <w:rFonts w:ascii="华文细黑" w:eastAsia="华文细黑" w:hAnsi="华文细黑" w:hint="eastAsia"/>
                <w:color w:val="000000"/>
                <w:kern w:val="2"/>
                <w:sz w:val="21"/>
                <w:szCs w:val="21"/>
                <w:lang w:val="zh-CN" w:eastAsia="zh-CN"/>
              </w:rPr>
              <w:t>3台。</w:t>
            </w:r>
          </w:p>
        </w:tc>
        <w:tc>
          <w:tcPr>
            <w:tcW w:w="799" w:type="pct"/>
            <w:vAlign w:val="center"/>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必需</w:t>
            </w:r>
          </w:p>
        </w:tc>
        <w:tc>
          <w:tcPr>
            <w:tcW w:w="799" w:type="pct"/>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p>
        </w:tc>
      </w:tr>
      <w:tr w:rsidR="00EB1D3A" w:rsidRPr="004D581F" w:rsidTr="00F06915">
        <w:trPr>
          <w:cantSplit/>
          <w:trHeight w:val="748"/>
          <w:tblHeader/>
          <w:jc w:val="center"/>
        </w:trPr>
        <w:tc>
          <w:tcPr>
            <w:tcW w:w="472" w:type="pct"/>
            <w:vAlign w:val="center"/>
          </w:tcPr>
          <w:p w:rsidR="00EB1D3A" w:rsidRPr="005E747F" w:rsidRDefault="00EB1D3A" w:rsidP="00097EA7">
            <w:pPr>
              <w:autoSpaceDE w:val="0"/>
              <w:autoSpaceDN w:val="0"/>
              <w:adjustRightInd w:val="0"/>
              <w:spacing w:line="360" w:lineRule="auto"/>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2</w:t>
            </w:r>
          </w:p>
        </w:tc>
        <w:tc>
          <w:tcPr>
            <w:tcW w:w="2929" w:type="pct"/>
            <w:vAlign w:val="center"/>
          </w:tcPr>
          <w:p w:rsidR="00EB1D3A" w:rsidRPr="005E747F" w:rsidRDefault="00EB1D3A" w:rsidP="005D62A4">
            <w:pPr>
              <w:pStyle w:val="af0"/>
              <w:tabs>
                <w:tab w:val="left" w:pos="1080"/>
                <w:tab w:val="left" w:pos="8483"/>
              </w:tabs>
              <w:spacing w:line="360" w:lineRule="auto"/>
              <w:ind w:left="0" w:right="142"/>
              <w:rPr>
                <w:rFonts w:ascii="华文细黑" w:eastAsia="华文细黑" w:hAnsi="华文细黑"/>
                <w:color w:val="000000"/>
                <w:kern w:val="2"/>
                <w:sz w:val="21"/>
                <w:szCs w:val="21"/>
                <w:lang w:val="en-US" w:eastAsia="zh-CN"/>
              </w:rPr>
            </w:pPr>
            <w:r w:rsidRPr="005E747F">
              <w:rPr>
                <w:rFonts w:ascii="华文细黑" w:eastAsia="华文细黑" w:hAnsi="华文细黑" w:hint="eastAsia"/>
                <w:color w:val="000000"/>
                <w:sz w:val="21"/>
                <w:szCs w:val="21"/>
                <w:lang w:eastAsia="zh-CN"/>
              </w:rPr>
              <w:t>符合等动力学采样方法，</w:t>
            </w:r>
            <w:r w:rsidRPr="005E747F">
              <w:rPr>
                <w:rFonts w:ascii="华文细黑" w:eastAsia="华文细黑" w:hAnsi="华文细黑" w:hint="eastAsia"/>
                <w:color w:val="000000"/>
                <w:kern w:val="2"/>
                <w:sz w:val="21"/>
                <w:szCs w:val="21"/>
                <w:lang w:val="en-US" w:eastAsia="zh-CN"/>
              </w:rPr>
              <w:t>可用于环境悬浮粒子监测、压缩空气悬浮粒子监测、自净时间测试。</w:t>
            </w:r>
          </w:p>
        </w:tc>
        <w:tc>
          <w:tcPr>
            <w:tcW w:w="799" w:type="pct"/>
            <w:vAlign w:val="center"/>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必需</w:t>
            </w:r>
          </w:p>
        </w:tc>
        <w:tc>
          <w:tcPr>
            <w:tcW w:w="799" w:type="pct"/>
          </w:tcPr>
          <w:p w:rsidR="00EB1D3A" w:rsidRPr="005E747F" w:rsidRDefault="00EB1D3A" w:rsidP="005D62A4">
            <w:pPr>
              <w:autoSpaceDE w:val="0"/>
              <w:autoSpaceDN w:val="0"/>
              <w:adjustRightInd w:val="0"/>
              <w:spacing w:line="360" w:lineRule="auto"/>
              <w:jc w:val="center"/>
              <w:rPr>
                <w:rFonts w:ascii="华文细黑" w:eastAsia="华文细黑" w:hAnsi="华文细黑"/>
                <w:szCs w:val="21"/>
              </w:rPr>
            </w:pPr>
          </w:p>
        </w:tc>
      </w:tr>
      <w:tr w:rsidR="00EB1D3A" w:rsidRPr="004D581F" w:rsidTr="00F06915">
        <w:trPr>
          <w:cantSplit/>
          <w:trHeight w:val="748"/>
          <w:tblHeader/>
          <w:jc w:val="center"/>
        </w:trPr>
        <w:tc>
          <w:tcPr>
            <w:tcW w:w="472" w:type="pct"/>
            <w:vAlign w:val="center"/>
          </w:tcPr>
          <w:p w:rsidR="00EB1D3A" w:rsidRPr="005E747F" w:rsidRDefault="00EB1D3A" w:rsidP="00097EA7">
            <w:pPr>
              <w:autoSpaceDE w:val="0"/>
              <w:autoSpaceDN w:val="0"/>
              <w:adjustRightInd w:val="0"/>
              <w:spacing w:line="360" w:lineRule="auto"/>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3</w:t>
            </w:r>
          </w:p>
        </w:tc>
        <w:tc>
          <w:tcPr>
            <w:tcW w:w="2929" w:type="pct"/>
            <w:vAlign w:val="center"/>
          </w:tcPr>
          <w:p w:rsidR="00EB1D3A" w:rsidRPr="005E747F" w:rsidRDefault="00EB1D3A" w:rsidP="005D62A4">
            <w:pPr>
              <w:pStyle w:val="af0"/>
              <w:tabs>
                <w:tab w:val="left" w:pos="1080"/>
                <w:tab w:val="left" w:pos="8483"/>
              </w:tabs>
              <w:spacing w:line="360" w:lineRule="auto"/>
              <w:ind w:left="0" w:right="142"/>
              <w:rPr>
                <w:rFonts w:ascii="华文细黑" w:eastAsia="华文细黑" w:hAnsi="华文细黑"/>
                <w:color w:val="000000"/>
                <w:sz w:val="21"/>
                <w:szCs w:val="21"/>
                <w:lang w:eastAsia="zh-CN"/>
              </w:rPr>
            </w:pPr>
            <w:r w:rsidRPr="005E747F">
              <w:rPr>
                <w:rFonts w:ascii="华文细黑" w:eastAsia="华文细黑" w:hAnsi="华文细黑" w:hint="eastAsia"/>
                <w:color w:val="000000"/>
                <w:sz w:val="21"/>
                <w:szCs w:val="21"/>
                <w:lang w:eastAsia="zh-CN"/>
              </w:rPr>
              <w:t>采样管材质证明，证实不会导致粒子吸附和沉降</w:t>
            </w:r>
          </w:p>
        </w:tc>
        <w:tc>
          <w:tcPr>
            <w:tcW w:w="799" w:type="pct"/>
            <w:vAlign w:val="center"/>
          </w:tcPr>
          <w:p w:rsidR="00EB1D3A" w:rsidRPr="005E747F" w:rsidRDefault="00EB1D3A" w:rsidP="00825B2E">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必需</w:t>
            </w:r>
          </w:p>
        </w:tc>
        <w:tc>
          <w:tcPr>
            <w:tcW w:w="799" w:type="pct"/>
          </w:tcPr>
          <w:p w:rsidR="00EB1D3A" w:rsidRPr="005E747F" w:rsidRDefault="00EB1D3A" w:rsidP="00825B2E">
            <w:pPr>
              <w:autoSpaceDE w:val="0"/>
              <w:autoSpaceDN w:val="0"/>
              <w:adjustRightInd w:val="0"/>
              <w:spacing w:line="360" w:lineRule="auto"/>
              <w:jc w:val="center"/>
              <w:rPr>
                <w:rFonts w:ascii="华文细黑" w:eastAsia="华文细黑" w:hAnsi="华文细黑"/>
                <w:szCs w:val="21"/>
              </w:rPr>
            </w:pPr>
          </w:p>
        </w:tc>
      </w:tr>
      <w:tr w:rsidR="00EB1D3A" w:rsidRPr="004D581F" w:rsidTr="00F06915">
        <w:trPr>
          <w:cantSplit/>
          <w:trHeight w:val="748"/>
          <w:tblHeader/>
          <w:jc w:val="center"/>
        </w:trPr>
        <w:tc>
          <w:tcPr>
            <w:tcW w:w="472" w:type="pct"/>
            <w:vAlign w:val="center"/>
          </w:tcPr>
          <w:p w:rsidR="00EB1D3A" w:rsidRPr="005E747F" w:rsidRDefault="00EB1D3A" w:rsidP="00097EA7">
            <w:pPr>
              <w:autoSpaceDE w:val="0"/>
              <w:autoSpaceDN w:val="0"/>
              <w:adjustRightInd w:val="0"/>
              <w:spacing w:line="360" w:lineRule="auto"/>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lastRenderedPageBreak/>
              <w:t>4</w:t>
            </w:r>
          </w:p>
        </w:tc>
        <w:tc>
          <w:tcPr>
            <w:tcW w:w="2929" w:type="pct"/>
            <w:vAlign w:val="center"/>
          </w:tcPr>
          <w:p w:rsidR="00EB1D3A" w:rsidRPr="005E747F" w:rsidRDefault="00EB1D3A" w:rsidP="005D62A4">
            <w:pPr>
              <w:pStyle w:val="af0"/>
              <w:tabs>
                <w:tab w:val="left" w:pos="1080"/>
                <w:tab w:val="left" w:pos="8483"/>
              </w:tabs>
              <w:spacing w:line="360" w:lineRule="auto"/>
              <w:ind w:left="0" w:right="142"/>
              <w:rPr>
                <w:rFonts w:ascii="华文细黑" w:eastAsia="华文细黑" w:hAnsi="华文细黑"/>
                <w:color w:val="000000"/>
                <w:sz w:val="21"/>
                <w:szCs w:val="21"/>
                <w:lang w:eastAsia="zh-CN"/>
              </w:rPr>
            </w:pPr>
            <w:r w:rsidRPr="005E747F">
              <w:rPr>
                <w:rFonts w:ascii="华文细黑" w:eastAsia="华文细黑" w:hAnsi="华文细黑" w:hint="eastAsia"/>
                <w:color w:val="000000"/>
                <w:sz w:val="21"/>
                <w:szCs w:val="21"/>
                <w:lang w:eastAsia="zh-CN"/>
              </w:rPr>
              <w:t>提供机内采样管长度证明，且自采样头至计数器采样管总长度不得大于1m</w:t>
            </w:r>
          </w:p>
        </w:tc>
        <w:tc>
          <w:tcPr>
            <w:tcW w:w="799" w:type="pct"/>
            <w:vAlign w:val="center"/>
          </w:tcPr>
          <w:p w:rsidR="00EB1D3A" w:rsidRPr="005E747F" w:rsidRDefault="00EB1D3A" w:rsidP="00825B2E">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必需</w:t>
            </w:r>
          </w:p>
        </w:tc>
        <w:tc>
          <w:tcPr>
            <w:tcW w:w="799" w:type="pct"/>
          </w:tcPr>
          <w:p w:rsidR="00EB1D3A" w:rsidRPr="005E747F" w:rsidRDefault="00EB1D3A" w:rsidP="00825B2E">
            <w:pPr>
              <w:autoSpaceDE w:val="0"/>
              <w:autoSpaceDN w:val="0"/>
              <w:adjustRightInd w:val="0"/>
              <w:spacing w:line="360" w:lineRule="auto"/>
              <w:jc w:val="center"/>
              <w:rPr>
                <w:rFonts w:ascii="华文细黑" w:eastAsia="华文细黑" w:hAnsi="华文细黑"/>
                <w:szCs w:val="21"/>
              </w:rPr>
            </w:pPr>
          </w:p>
        </w:tc>
      </w:tr>
      <w:tr w:rsidR="00EB1D3A" w:rsidRPr="004D581F" w:rsidTr="00F06915">
        <w:trPr>
          <w:cantSplit/>
          <w:trHeight w:val="748"/>
          <w:tblHeader/>
          <w:jc w:val="center"/>
        </w:trPr>
        <w:tc>
          <w:tcPr>
            <w:tcW w:w="472" w:type="pct"/>
            <w:vAlign w:val="center"/>
          </w:tcPr>
          <w:p w:rsidR="00EB1D3A" w:rsidRPr="005E747F" w:rsidRDefault="00EB1D3A" w:rsidP="00097EA7">
            <w:pPr>
              <w:autoSpaceDE w:val="0"/>
              <w:autoSpaceDN w:val="0"/>
              <w:adjustRightInd w:val="0"/>
              <w:spacing w:line="360" w:lineRule="auto"/>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5</w:t>
            </w:r>
          </w:p>
        </w:tc>
        <w:tc>
          <w:tcPr>
            <w:tcW w:w="2929" w:type="pct"/>
            <w:vAlign w:val="center"/>
          </w:tcPr>
          <w:p w:rsidR="00EB1D3A" w:rsidRPr="005E747F" w:rsidRDefault="00EB1D3A" w:rsidP="005D62A4">
            <w:pPr>
              <w:pStyle w:val="af0"/>
              <w:tabs>
                <w:tab w:val="left" w:pos="1080"/>
                <w:tab w:val="left" w:pos="8483"/>
              </w:tabs>
              <w:spacing w:line="360" w:lineRule="auto"/>
              <w:ind w:left="0" w:right="142"/>
              <w:rPr>
                <w:rFonts w:ascii="华文细黑" w:eastAsia="华文细黑" w:hAnsi="华文细黑"/>
                <w:color w:val="000000"/>
                <w:sz w:val="21"/>
                <w:szCs w:val="21"/>
                <w:lang w:eastAsia="zh-CN"/>
              </w:rPr>
            </w:pPr>
            <w:r w:rsidRPr="005E747F">
              <w:rPr>
                <w:rFonts w:ascii="华文细黑" w:eastAsia="华文细黑" w:hAnsi="华文细黑" w:hint="eastAsia"/>
                <w:color w:val="000000"/>
                <w:sz w:val="21"/>
                <w:szCs w:val="21"/>
                <w:lang w:eastAsia="zh-CN"/>
              </w:rPr>
              <w:t>便于设置取样点信息，不需连接电脑，可直接在显示屏上设置</w:t>
            </w:r>
          </w:p>
        </w:tc>
        <w:tc>
          <w:tcPr>
            <w:tcW w:w="799" w:type="pct"/>
            <w:vAlign w:val="center"/>
          </w:tcPr>
          <w:p w:rsidR="00EB1D3A" w:rsidRPr="005E747F" w:rsidRDefault="00EB1D3A" w:rsidP="00825B2E">
            <w:pPr>
              <w:autoSpaceDE w:val="0"/>
              <w:autoSpaceDN w:val="0"/>
              <w:adjustRightInd w:val="0"/>
              <w:spacing w:line="360" w:lineRule="auto"/>
              <w:jc w:val="center"/>
              <w:rPr>
                <w:rFonts w:ascii="华文细黑" w:eastAsia="华文细黑" w:hAnsi="华文细黑"/>
                <w:szCs w:val="21"/>
              </w:rPr>
            </w:pPr>
            <w:r w:rsidRPr="005E747F">
              <w:rPr>
                <w:rFonts w:ascii="华文细黑" w:eastAsia="华文细黑" w:hAnsi="华文细黑" w:hint="eastAsia"/>
                <w:szCs w:val="21"/>
              </w:rPr>
              <w:t>必需</w:t>
            </w:r>
          </w:p>
        </w:tc>
        <w:tc>
          <w:tcPr>
            <w:tcW w:w="799" w:type="pct"/>
          </w:tcPr>
          <w:p w:rsidR="00EB1D3A" w:rsidRPr="005E747F" w:rsidRDefault="00EB1D3A" w:rsidP="00825B2E">
            <w:pPr>
              <w:autoSpaceDE w:val="0"/>
              <w:autoSpaceDN w:val="0"/>
              <w:adjustRightInd w:val="0"/>
              <w:spacing w:line="360" w:lineRule="auto"/>
              <w:jc w:val="center"/>
              <w:rPr>
                <w:rFonts w:ascii="华文细黑" w:eastAsia="华文细黑" w:hAnsi="华文细黑"/>
                <w:szCs w:val="21"/>
              </w:rPr>
            </w:pPr>
          </w:p>
        </w:tc>
      </w:tr>
      <w:tr w:rsidR="00EB1D3A" w:rsidRPr="004D581F" w:rsidTr="00F06915">
        <w:trPr>
          <w:cantSplit/>
          <w:trHeight w:val="440"/>
          <w:tblHeader/>
          <w:jc w:val="center"/>
        </w:trPr>
        <w:tc>
          <w:tcPr>
            <w:tcW w:w="472" w:type="pct"/>
            <w:vAlign w:val="center"/>
          </w:tcPr>
          <w:p w:rsidR="00EB1D3A" w:rsidRPr="005E747F" w:rsidRDefault="00EB1D3A" w:rsidP="00097EA7">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6</w:t>
            </w:r>
          </w:p>
        </w:tc>
        <w:tc>
          <w:tcPr>
            <w:tcW w:w="2929" w:type="pct"/>
            <w:tcBorders>
              <w:top w:val="single" w:sz="4" w:space="0" w:color="auto"/>
              <w:bottom w:val="single" w:sz="4" w:space="0" w:color="auto"/>
            </w:tcBorders>
            <w:vAlign w:val="center"/>
          </w:tcPr>
          <w:p w:rsidR="00EB1D3A" w:rsidRPr="005E747F" w:rsidRDefault="00EB1D3A" w:rsidP="008A2400">
            <w:pPr>
              <w:pStyle w:val="af0"/>
              <w:tabs>
                <w:tab w:val="left" w:pos="298"/>
                <w:tab w:val="left" w:pos="8483"/>
              </w:tabs>
              <w:ind w:left="0" w:right="142"/>
              <w:rPr>
                <w:rFonts w:ascii="华文细黑" w:eastAsia="华文细黑" w:hAnsi="华文细黑"/>
                <w:color w:val="000000"/>
                <w:kern w:val="2"/>
                <w:sz w:val="21"/>
                <w:szCs w:val="21"/>
                <w:lang w:val="zh-CN" w:eastAsia="zh-CN"/>
              </w:rPr>
            </w:pPr>
            <w:r w:rsidRPr="005E747F">
              <w:rPr>
                <w:rFonts w:ascii="华文细黑" w:eastAsia="华文细黑" w:hAnsi="华文细黑" w:hint="eastAsia"/>
                <w:color w:val="000000"/>
                <w:kern w:val="2"/>
                <w:sz w:val="21"/>
                <w:szCs w:val="21"/>
                <w:lang w:val="zh-CN" w:eastAsia="zh-CN"/>
              </w:rPr>
              <w:t>监测数据可存储，至少可存储3个月，数据可备份，可实时打印数据以及储存数据打印。</w:t>
            </w:r>
          </w:p>
        </w:tc>
        <w:tc>
          <w:tcPr>
            <w:tcW w:w="799" w:type="pct"/>
            <w:vAlign w:val="center"/>
          </w:tcPr>
          <w:p w:rsidR="00EB1D3A" w:rsidRPr="005E747F" w:rsidRDefault="00EB1D3A" w:rsidP="005D62A4">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799" w:type="pct"/>
          </w:tcPr>
          <w:p w:rsidR="00EB1D3A" w:rsidRPr="005E747F" w:rsidRDefault="00EB1D3A" w:rsidP="005D62A4">
            <w:pPr>
              <w:autoSpaceDE w:val="0"/>
              <w:autoSpaceDN w:val="0"/>
              <w:adjustRightInd w:val="0"/>
              <w:jc w:val="center"/>
              <w:rPr>
                <w:rFonts w:ascii="华文细黑" w:eastAsia="华文细黑" w:hAnsi="华文细黑"/>
                <w:szCs w:val="21"/>
              </w:rPr>
            </w:pPr>
          </w:p>
        </w:tc>
      </w:tr>
      <w:tr w:rsidR="00EB1D3A" w:rsidRPr="004D581F" w:rsidTr="00F06915">
        <w:trPr>
          <w:cantSplit/>
          <w:trHeight w:val="446"/>
          <w:tblHeader/>
          <w:jc w:val="center"/>
        </w:trPr>
        <w:tc>
          <w:tcPr>
            <w:tcW w:w="472" w:type="pct"/>
            <w:vAlign w:val="center"/>
          </w:tcPr>
          <w:p w:rsidR="00EB1D3A" w:rsidRPr="005E747F" w:rsidRDefault="00EB1D3A" w:rsidP="00097EA7">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7</w:t>
            </w:r>
          </w:p>
        </w:tc>
        <w:tc>
          <w:tcPr>
            <w:tcW w:w="2929" w:type="pct"/>
            <w:tcBorders>
              <w:top w:val="single" w:sz="4" w:space="0" w:color="auto"/>
              <w:bottom w:val="single" w:sz="4" w:space="0" w:color="auto"/>
            </w:tcBorders>
            <w:vAlign w:val="center"/>
          </w:tcPr>
          <w:p w:rsidR="00EB1D3A" w:rsidRPr="005E747F" w:rsidRDefault="00EB1D3A" w:rsidP="005D62A4">
            <w:pPr>
              <w:widowControl/>
              <w:tabs>
                <w:tab w:val="left" w:pos="341"/>
                <w:tab w:val="left" w:pos="420"/>
              </w:tabs>
              <w:jc w:val="left"/>
              <w:rPr>
                <w:rFonts w:ascii="华文细黑" w:eastAsia="华文细黑" w:hAnsi="华文细黑"/>
                <w:color w:val="000000"/>
                <w:szCs w:val="21"/>
              </w:rPr>
            </w:pPr>
            <w:r w:rsidRPr="005E747F">
              <w:rPr>
                <w:rFonts w:ascii="华文细黑" w:eastAsia="华文细黑" w:hAnsi="华文细黑" w:hint="eastAsia"/>
                <w:color w:val="000000"/>
                <w:szCs w:val="21"/>
              </w:rPr>
              <w:t>可设置报警值。</w:t>
            </w:r>
          </w:p>
        </w:tc>
        <w:tc>
          <w:tcPr>
            <w:tcW w:w="799" w:type="pct"/>
            <w:vAlign w:val="center"/>
          </w:tcPr>
          <w:p w:rsidR="00EB1D3A" w:rsidRPr="005E747F" w:rsidRDefault="00EB1D3A" w:rsidP="00825B2E">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期望</w:t>
            </w:r>
          </w:p>
        </w:tc>
        <w:tc>
          <w:tcPr>
            <w:tcW w:w="799" w:type="pct"/>
          </w:tcPr>
          <w:p w:rsidR="00EB1D3A" w:rsidRPr="005E747F" w:rsidRDefault="00EB1D3A" w:rsidP="00825B2E">
            <w:pPr>
              <w:autoSpaceDE w:val="0"/>
              <w:autoSpaceDN w:val="0"/>
              <w:adjustRightInd w:val="0"/>
              <w:jc w:val="center"/>
              <w:rPr>
                <w:rFonts w:ascii="华文细黑" w:eastAsia="华文细黑" w:hAnsi="华文细黑"/>
                <w:szCs w:val="21"/>
              </w:rPr>
            </w:pPr>
          </w:p>
        </w:tc>
      </w:tr>
      <w:tr w:rsidR="00EB1D3A" w:rsidRPr="00097EA7" w:rsidTr="00F06915">
        <w:trPr>
          <w:cantSplit/>
          <w:trHeight w:val="396"/>
          <w:tblHeader/>
          <w:jc w:val="center"/>
        </w:trPr>
        <w:tc>
          <w:tcPr>
            <w:tcW w:w="472" w:type="pct"/>
            <w:vAlign w:val="center"/>
          </w:tcPr>
          <w:p w:rsidR="00EB1D3A" w:rsidRPr="005E747F" w:rsidRDefault="00EB1D3A" w:rsidP="00097EA7">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8</w:t>
            </w:r>
          </w:p>
        </w:tc>
        <w:tc>
          <w:tcPr>
            <w:tcW w:w="2929" w:type="pct"/>
            <w:tcBorders>
              <w:top w:val="single" w:sz="4" w:space="0" w:color="auto"/>
              <w:bottom w:val="single" w:sz="4" w:space="0" w:color="auto"/>
            </w:tcBorders>
            <w:vAlign w:val="center"/>
          </w:tcPr>
          <w:p w:rsidR="00EB1D3A" w:rsidRPr="005E747F" w:rsidRDefault="00EB1D3A" w:rsidP="005D62A4">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设备结构便于整机消毒，耐消毒剂腐蚀，设备电池耐用，充电后使用时间不低于10h，电池配件方便更换。</w:t>
            </w:r>
          </w:p>
        </w:tc>
        <w:tc>
          <w:tcPr>
            <w:tcW w:w="799" w:type="pct"/>
            <w:vAlign w:val="center"/>
          </w:tcPr>
          <w:p w:rsidR="00EB1D3A" w:rsidRPr="005E747F" w:rsidRDefault="00EB1D3A" w:rsidP="005D62A4">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期望</w:t>
            </w:r>
          </w:p>
        </w:tc>
        <w:tc>
          <w:tcPr>
            <w:tcW w:w="799" w:type="pct"/>
          </w:tcPr>
          <w:p w:rsidR="00EB1D3A" w:rsidRPr="005E747F" w:rsidRDefault="00EB1D3A" w:rsidP="005D62A4">
            <w:pPr>
              <w:autoSpaceDE w:val="0"/>
              <w:autoSpaceDN w:val="0"/>
              <w:adjustRightInd w:val="0"/>
              <w:jc w:val="center"/>
              <w:rPr>
                <w:rFonts w:ascii="华文细黑" w:eastAsia="华文细黑" w:hAnsi="华文细黑"/>
                <w:szCs w:val="21"/>
              </w:rPr>
            </w:pPr>
          </w:p>
        </w:tc>
      </w:tr>
      <w:tr w:rsidR="00EB1D3A" w:rsidRPr="00097EA7" w:rsidTr="00F06915">
        <w:trPr>
          <w:cantSplit/>
          <w:trHeight w:val="396"/>
          <w:tblHeader/>
          <w:jc w:val="center"/>
        </w:trPr>
        <w:tc>
          <w:tcPr>
            <w:tcW w:w="472" w:type="pct"/>
            <w:vAlign w:val="center"/>
          </w:tcPr>
          <w:p w:rsidR="00EB1D3A" w:rsidRPr="005E747F" w:rsidRDefault="00EB1D3A" w:rsidP="00097EA7">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9</w:t>
            </w:r>
          </w:p>
        </w:tc>
        <w:tc>
          <w:tcPr>
            <w:tcW w:w="2929" w:type="pct"/>
            <w:tcBorders>
              <w:top w:val="single" w:sz="4" w:space="0" w:color="auto"/>
              <w:bottom w:val="single" w:sz="4" w:space="0" w:color="auto"/>
            </w:tcBorders>
            <w:vAlign w:val="center"/>
          </w:tcPr>
          <w:p w:rsidR="00EB1D3A" w:rsidRPr="005E747F" w:rsidRDefault="00EB1D3A" w:rsidP="00825B2E">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提供首次校准报告并提供后续校准服务（需提供报价）</w:t>
            </w:r>
          </w:p>
        </w:tc>
        <w:tc>
          <w:tcPr>
            <w:tcW w:w="799" w:type="pct"/>
            <w:vAlign w:val="center"/>
          </w:tcPr>
          <w:p w:rsidR="00EB1D3A" w:rsidRPr="005E747F" w:rsidRDefault="00EB1D3A" w:rsidP="00825B2E">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799" w:type="pct"/>
          </w:tcPr>
          <w:p w:rsidR="00EB1D3A" w:rsidRPr="005E747F" w:rsidRDefault="00EB1D3A" w:rsidP="00825B2E">
            <w:pPr>
              <w:autoSpaceDE w:val="0"/>
              <w:autoSpaceDN w:val="0"/>
              <w:adjustRightInd w:val="0"/>
              <w:jc w:val="center"/>
              <w:rPr>
                <w:rFonts w:ascii="华文细黑" w:eastAsia="华文细黑" w:hAnsi="华文细黑"/>
                <w:szCs w:val="21"/>
              </w:rPr>
            </w:pPr>
          </w:p>
        </w:tc>
      </w:tr>
      <w:tr w:rsidR="00EB1D3A" w:rsidRPr="00097EA7" w:rsidTr="00F06915">
        <w:trPr>
          <w:cantSplit/>
          <w:trHeight w:val="396"/>
          <w:tblHeader/>
          <w:jc w:val="center"/>
        </w:trPr>
        <w:tc>
          <w:tcPr>
            <w:tcW w:w="472" w:type="pct"/>
            <w:vAlign w:val="center"/>
          </w:tcPr>
          <w:p w:rsidR="00EB1D3A" w:rsidRPr="005E747F" w:rsidRDefault="00EB1D3A" w:rsidP="00097EA7">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10</w:t>
            </w:r>
          </w:p>
        </w:tc>
        <w:tc>
          <w:tcPr>
            <w:tcW w:w="2929" w:type="pct"/>
            <w:tcBorders>
              <w:top w:val="single" w:sz="4" w:space="0" w:color="auto"/>
              <w:bottom w:val="single" w:sz="4" w:space="0" w:color="auto"/>
            </w:tcBorders>
            <w:vAlign w:val="center"/>
          </w:tcPr>
          <w:p w:rsidR="00EB1D3A" w:rsidRPr="005E747F" w:rsidRDefault="00EB1D3A" w:rsidP="00825B2E">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包含IOQ文件及服务</w:t>
            </w:r>
          </w:p>
        </w:tc>
        <w:tc>
          <w:tcPr>
            <w:tcW w:w="799" w:type="pct"/>
            <w:vAlign w:val="center"/>
          </w:tcPr>
          <w:p w:rsidR="00EB1D3A" w:rsidRPr="005E747F" w:rsidRDefault="00EB1D3A" w:rsidP="00825B2E">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799" w:type="pct"/>
          </w:tcPr>
          <w:p w:rsidR="00EB1D3A" w:rsidRPr="005E747F" w:rsidRDefault="00EB1D3A" w:rsidP="00825B2E">
            <w:pPr>
              <w:autoSpaceDE w:val="0"/>
              <w:autoSpaceDN w:val="0"/>
              <w:adjustRightInd w:val="0"/>
              <w:jc w:val="center"/>
              <w:rPr>
                <w:rFonts w:ascii="华文细黑" w:eastAsia="华文细黑" w:hAnsi="华文细黑"/>
                <w:szCs w:val="21"/>
              </w:rPr>
            </w:pPr>
          </w:p>
        </w:tc>
      </w:tr>
      <w:tr w:rsidR="00EB1D3A" w:rsidRPr="00097EA7" w:rsidTr="00F06915">
        <w:trPr>
          <w:cantSplit/>
          <w:trHeight w:val="396"/>
          <w:tblHeader/>
          <w:jc w:val="center"/>
        </w:trPr>
        <w:tc>
          <w:tcPr>
            <w:tcW w:w="472" w:type="pct"/>
            <w:vAlign w:val="center"/>
          </w:tcPr>
          <w:p w:rsidR="00EB1D3A" w:rsidRPr="005E747F" w:rsidRDefault="00EB1D3A" w:rsidP="00097EA7">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11</w:t>
            </w:r>
          </w:p>
        </w:tc>
        <w:tc>
          <w:tcPr>
            <w:tcW w:w="2929" w:type="pct"/>
            <w:tcBorders>
              <w:top w:val="single" w:sz="4" w:space="0" w:color="auto"/>
              <w:bottom w:val="single" w:sz="4" w:space="0" w:color="auto"/>
            </w:tcBorders>
            <w:vAlign w:val="center"/>
          </w:tcPr>
          <w:p w:rsidR="00EB1D3A" w:rsidRPr="005E747F" w:rsidRDefault="00EB1D3A" w:rsidP="00825B2E">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采样速率不小于100L/min，并可以进行采样体积设置</w:t>
            </w:r>
          </w:p>
        </w:tc>
        <w:tc>
          <w:tcPr>
            <w:tcW w:w="799" w:type="pct"/>
            <w:vAlign w:val="center"/>
          </w:tcPr>
          <w:p w:rsidR="00EB1D3A" w:rsidRPr="005E747F" w:rsidRDefault="00EB1D3A" w:rsidP="00825B2E">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799" w:type="pct"/>
          </w:tcPr>
          <w:p w:rsidR="00EB1D3A" w:rsidRPr="005E747F" w:rsidRDefault="00EB1D3A" w:rsidP="00825B2E">
            <w:pPr>
              <w:autoSpaceDE w:val="0"/>
              <w:autoSpaceDN w:val="0"/>
              <w:adjustRightInd w:val="0"/>
              <w:jc w:val="center"/>
              <w:rPr>
                <w:rFonts w:ascii="华文细黑" w:eastAsia="华文细黑" w:hAnsi="华文细黑"/>
                <w:szCs w:val="21"/>
              </w:rPr>
            </w:pPr>
          </w:p>
        </w:tc>
      </w:tr>
      <w:tr w:rsidR="00EB1D3A" w:rsidRPr="00097EA7" w:rsidTr="00F06915">
        <w:trPr>
          <w:cantSplit/>
          <w:trHeight w:val="396"/>
          <w:tblHeader/>
          <w:jc w:val="center"/>
        </w:trPr>
        <w:tc>
          <w:tcPr>
            <w:tcW w:w="472" w:type="pct"/>
            <w:vAlign w:val="center"/>
          </w:tcPr>
          <w:p w:rsidR="00EB1D3A" w:rsidRPr="005E747F" w:rsidRDefault="00EB1D3A" w:rsidP="00097EA7">
            <w:pPr>
              <w:autoSpaceDE w:val="0"/>
              <w:autoSpaceDN w:val="0"/>
              <w:adjustRightInd w:val="0"/>
              <w:ind w:right="120" w:firstLineChars="100" w:firstLine="210"/>
              <w:jc w:val="center"/>
              <w:rPr>
                <w:rFonts w:ascii="华文细黑" w:eastAsia="华文细黑" w:hAnsi="华文细黑"/>
                <w:szCs w:val="21"/>
              </w:rPr>
            </w:pPr>
            <w:r w:rsidRPr="005E747F">
              <w:rPr>
                <w:rFonts w:ascii="华文细黑" w:eastAsia="华文细黑" w:hAnsi="华文细黑" w:hint="eastAsia"/>
                <w:szCs w:val="21"/>
              </w:rPr>
              <w:t>12</w:t>
            </w:r>
          </w:p>
        </w:tc>
        <w:tc>
          <w:tcPr>
            <w:tcW w:w="2929" w:type="pct"/>
            <w:tcBorders>
              <w:top w:val="single" w:sz="4" w:space="0" w:color="auto"/>
              <w:bottom w:val="single" w:sz="4" w:space="0" w:color="auto"/>
            </w:tcBorders>
            <w:vAlign w:val="center"/>
          </w:tcPr>
          <w:p w:rsidR="00EB1D3A" w:rsidRPr="005E747F" w:rsidRDefault="00EB1D3A" w:rsidP="00825B2E">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权限分配要求：</w:t>
            </w:r>
          </w:p>
          <w:p w:rsidR="00EB1D3A" w:rsidRPr="005E747F" w:rsidRDefault="00EB1D3A" w:rsidP="00825B2E">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操作权限：能进行手动和自动操作以及操作参数的修改</w:t>
            </w:r>
          </w:p>
          <w:p w:rsidR="00EB1D3A" w:rsidRPr="005E747F" w:rsidRDefault="00EB1D3A" w:rsidP="00825B2E">
            <w:pPr>
              <w:widowControl/>
              <w:tabs>
                <w:tab w:val="left" w:pos="341"/>
              </w:tabs>
              <w:jc w:val="left"/>
              <w:rPr>
                <w:rFonts w:ascii="华文细黑" w:eastAsia="华文细黑" w:hAnsi="华文细黑"/>
                <w:color w:val="000000"/>
                <w:szCs w:val="21"/>
              </w:rPr>
            </w:pPr>
            <w:r w:rsidRPr="005E747F">
              <w:rPr>
                <w:rFonts w:ascii="华文细黑" w:eastAsia="华文细黑" w:hAnsi="华文细黑" w:hint="eastAsia"/>
                <w:color w:val="000000"/>
                <w:szCs w:val="21"/>
              </w:rPr>
              <w:t>管理权限：进行人员权限管理和时间修改。每次登陆都要输入用户名与密码</w:t>
            </w:r>
          </w:p>
        </w:tc>
        <w:tc>
          <w:tcPr>
            <w:tcW w:w="799" w:type="pct"/>
            <w:vAlign w:val="center"/>
          </w:tcPr>
          <w:p w:rsidR="00EB1D3A" w:rsidRPr="005E747F" w:rsidRDefault="00EB1D3A" w:rsidP="00825B2E">
            <w:pPr>
              <w:autoSpaceDE w:val="0"/>
              <w:autoSpaceDN w:val="0"/>
              <w:adjustRightInd w:val="0"/>
              <w:jc w:val="center"/>
              <w:rPr>
                <w:rFonts w:ascii="华文细黑" w:eastAsia="华文细黑" w:hAnsi="华文细黑"/>
                <w:szCs w:val="21"/>
              </w:rPr>
            </w:pPr>
            <w:r w:rsidRPr="005E747F">
              <w:rPr>
                <w:rFonts w:ascii="华文细黑" w:eastAsia="华文细黑" w:hAnsi="华文细黑" w:hint="eastAsia"/>
                <w:szCs w:val="21"/>
              </w:rPr>
              <w:t>必需</w:t>
            </w:r>
          </w:p>
        </w:tc>
        <w:tc>
          <w:tcPr>
            <w:tcW w:w="799" w:type="pct"/>
          </w:tcPr>
          <w:p w:rsidR="00EB1D3A" w:rsidRPr="005E747F" w:rsidRDefault="00EB1D3A" w:rsidP="00825B2E">
            <w:pPr>
              <w:autoSpaceDE w:val="0"/>
              <w:autoSpaceDN w:val="0"/>
              <w:adjustRightInd w:val="0"/>
              <w:jc w:val="center"/>
              <w:rPr>
                <w:rFonts w:ascii="华文细黑" w:eastAsia="华文细黑" w:hAnsi="华文细黑"/>
                <w:szCs w:val="21"/>
              </w:rPr>
            </w:pPr>
          </w:p>
        </w:tc>
      </w:tr>
    </w:tbl>
    <w:p w:rsidR="00021955" w:rsidRPr="00021955" w:rsidRDefault="00021955" w:rsidP="00021955">
      <w:pPr>
        <w:pStyle w:val="a8"/>
        <w:numPr>
          <w:ilvl w:val="0"/>
          <w:numId w:val="9"/>
        </w:numPr>
        <w:spacing w:line="400" w:lineRule="exact"/>
        <w:ind w:firstLineChars="0"/>
        <w:rPr>
          <w:rFonts w:ascii="华文细黑" w:eastAsia="华文细黑" w:hAnsi="华文细黑"/>
          <w:color w:val="000000" w:themeColor="text1"/>
          <w:sz w:val="24"/>
          <w:szCs w:val="24"/>
        </w:rPr>
      </w:pPr>
      <w:bookmarkStart w:id="6" w:name="_Hlk506112562"/>
      <w:r>
        <w:rPr>
          <w:rFonts w:ascii="华文细黑" w:eastAsia="华文细黑" w:hAnsi="华文细黑" w:hint="eastAsia"/>
          <w:color w:val="000000" w:themeColor="text1"/>
          <w:sz w:val="24"/>
          <w:szCs w:val="24"/>
        </w:rPr>
        <w:t>评分标准：</w:t>
      </w:r>
    </w:p>
    <w:tbl>
      <w:tblPr>
        <w:tblW w:w="9840" w:type="dxa"/>
        <w:tblInd w:w="113" w:type="dxa"/>
        <w:tblLook w:val="04A0" w:firstRow="1" w:lastRow="0" w:firstColumn="1" w:lastColumn="0" w:noHBand="0" w:noVBand="1"/>
      </w:tblPr>
      <w:tblGrid>
        <w:gridCol w:w="1320"/>
        <w:gridCol w:w="2180"/>
        <w:gridCol w:w="6340"/>
      </w:tblGrid>
      <w:tr w:rsidR="003C03C1" w:rsidRPr="003C03C1" w:rsidTr="003C03C1">
        <w:trPr>
          <w:trHeight w:val="348"/>
        </w:trPr>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6"/>
          <w:p w:rsidR="003C03C1" w:rsidRPr="003C03C1" w:rsidRDefault="003C03C1" w:rsidP="003C03C1">
            <w:pPr>
              <w:widowControl/>
              <w:jc w:val="center"/>
              <w:rPr>
                <w:rFonts w:ascii="微软雅黑" w:eastAsia="微软雅黑" w:hAnsi="微软雅黑" w:cs="宋体"/>
                <w:b/>
                <w:bCs/>
                <w:color w:val="000000"/>
                <w:kern w:val="0"/>
                <w:sz w:val="20"/>
                <w:szCs w:val="20"/>
              </w:rPr>
            </w:pPr>
            <w:r w:rsidRPr="003C03C1">
              <w:rPr>
                <w:rFonts w:ascii="微软雅黑" w:eastAsia="微软雅黑" w:hAnsi="微软雅黑" w:cs="宋体" w:hint="eastAsia"/>
                <w:b/>
                <w:bCs/>
                <w:color w:val="000000"/>
                <w:kern w:val="0"/>
                <w:sz w:val="20"/>
                <w:szCs w:val="20"/>
              </w:rPr>
              <w:t>评分类别</w:t>
            </w:r>
          </w:p>
        </w:tc>
        <w:tc>
          <w:tcPr>
            <w:tcW w:w="2180" w:type="dxa"/>
            <w:tcBorders>
              <w:top w:val="single" w:sz="4" w:space="0" w:color="auto"/>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center"/>
              <w:rPr>
                <w:rFonts w:ascii="微软雅黑" w:eastAsia="微软雅黑" w:hAnsi="微软雅黑" w:cs="宋体"/>
                <w:b/>
                <w:bCs/>
                <w:color w:val="000000"/>
                <w:kern w:val="0"/>
                <w:sz w:val="20"/>
                <w:szCs w:val="20"/>
              </w:rPr>
            </w:pPr>
            <w:r w:rsidRPr="003C03C1">
              <w:rPr>
                <w:rFonts w:ascii="微软雅黑" w:eastAsia="微软雅黑" w:hAnsi="微软雅黑" w:cs="宋体" w:hint="eastAsia"/>
                <w:b/>
                <w:bCs/>
                <w:color w:val="000000"/>
                <w:kern w:val="0"/>
                <w:sz w:val="20"/>
                <w:szCs w:val="20"/>
              </w:rPr>
              <w:t>评分项目</w:t>
            </w:r>
          </w:p>
        </w:tc>
        <w:tc>
          <w:tcPr>
            <w:tcW w:w="6340" w:type="dxa"/>
            <w:tcBorders>
              <w:top w:val="single" w:sz="4" w:space="0" w:color="auto"/>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center"/>
              <w:rPr>
                <w:rFonts w:ascii="微软雅黑" w:eastAsia="微软雅黑" w:hAnsi="微软雅黑" w:cs="宋体"/>
                <w:b/>
                <w:bCs/>
                <w:color w:val="000000"/>
                <w:kern w:val="0"/>
                <w:sz w:val="20"/>
                <w:szCs w:val="20"/>
              </w:rPr>
            </w:pPr>
            <w:r w:rsidRPr="003C03C1">
              <w:rPr>
                <w:rFonts w:ascii="微软雅黑" w:eastAsia="微软雅黑" w:hAnsi="微软雅黑" w:cs="宋体" w:hint="eastAsia"/>
                <w:b/>
                <w:bCs/>
                <w:color w:val="000000"/>
                <w:kern w:val="0"/>
                <w:sz w:val="20"/>
                <w:szCs w:val="20"/>
              </w:rPr>
              <w:t>评分内容</w:t>
            </w:r>
          </w:p>
        </w:tc>
      </w:tr>
      <w:tr w:rsidR="003C03C1" w:rsidRPr="003C03C1" w:rsidTr="003C03C1">
        <w:trPr>
          <w:trHeight w:val="600"/>
        </w:trPr>
        <w:tc>
          <w:tcPr>
            <w:tcW w:w="1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C03C1" w:rsidRPr="003C03C1" w:rsidRDefault="003C03C1" w:rsidP="003C03C1">
            <w:pPr>
              <w:widowControl/>
              <w:jc w:val="center"/>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技术评分</w:t>
            </w:r>
          </w:p>
        </w:tc>
        <w:tc>
          <w:tcPr>
            <w:tcW w:w="218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企业实力、行业排名及相关荣誉</w:t>
            </w:r>
          </w:p>
        </w:tc>
        <w:tc>
          <w:tcPr>
            <w:tcW w:w="634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综合</w:t>
            </w:r>
            <w:proofErr w:type="gramStart"/>
            <w:r w:rsidRPr="003C03C1">
              <w:rPr>
                <w:rFonts w:ascii="微软雅黑" w:eastAsia="微软雅黑" w:hAnsi="微软雅黑" w:cs="宋体" w:hint="eastAsia"/>
                <w:color w:val="000000"/>
                <w:kern w:val="0"/>
                <w:sz w:val="20"/>
                <w:szCs w:val="20"/>
              </w:rPr>
              <w:t>考量</w:t>
            </w:r>
            <w:proofErr w:type="gramEnd"/>
            <w:r w:rsidRPr="003C03C1">
              <w:rPr>
                <w:rFonts w:ascii="微软雅黑" w:eastAsia="微软雅黑" w:hAnsi="微软雅黑" w:cs="宋体" w:hint="eastAsia"/>
                <w:color w:val="000000"/>
                <w:kern w:val="0"/>
                <w:sz w:val="20"/>
                <w:szCs w:val="20"/>
              </w:rPr>
              <w:t>投标商的企业实力、行业排名、获得荣誉等进行评分。</w:t>
            </w:r>
          </w:p>
        </w:tc>
      </w:tr>
      <w:tr w:rsidR="003C03C1" w:rsidRPr="003C03C1" w:rsidTr="003C03C1">
        <w:trPr>
          <w:trHeight w:val="348"/>
        </w:trPr>
        <w:tc>
          <w:tcPr>
            <w:tcW w:w="1320" w:type="dxa"/>
            <w:vMerge/>
            <w:tcBorders>
              <w:top w:val="nil"/>
              <w:left w:val="single" w:sz="4" w:space="0" w:color="auto"/>
              <w:bottom w:val="single" w:sz="4" w:space="0" w:color="auto"/>
              <w:right w:val="single" w:sz="4" w:space="0" w:color="auto"/>
            </w:tcBorders>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p>
        </w:tc>
        <w:tc>
          <w:tcPr>
            <w:tcW w:w="218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URS匹配度</w:t>
            </w:r>
          </w:p>
        </w:tc>
        <w:tc>
          <w:tcPr>
            <w:tcW w:w="634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与公司的URS的匹配程度</w:t>
            </w:r>
          </w:p>
        </w:tc>
      </w:tr>
      <w:tr w:rsidR="003C03C1" w:rsidRPr="003C03C1" w:rsidTr="003C03C1">
        <w:trPr>
          <w:trHeight w:val="600"/>
        </w:trPr>
        <w:tc>
          <w:tcPr>
            <w:tcW w:w="1320" w:type="dxa"/>
            <w:vMerge/>
            <w:tcBorders>
              <w:top w:val="nil"/>
              <w:left w:val="single" w:sz="4" w:space="0" w:color="auto"/>
              <w:bottom w:val="single" w:sz="4" w:space="0" w:color="auto"/>
              <w:right w:val="single" w:sz="4" w:space="0" w:color="auto"/>
            </w:tcBorders>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p>
        </w:tc>
        <w:tc>
          <w:tcPr>
            <w:tcW w:w="218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产品适合性及法规相符性</w:t>
            </w:r>
          </w:p>
        </w:tc>
        <w:tc>
          <w:tcPr>
            <w:tcW w:w="634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产品使用过程中的便利性、适合性及与相关法律法规的符合性</w:t>
            </w:r>
          </w:p>
        </w:tc>
      </w:tr>
      <w:tr w:rsidR="003C03C1" w:rsidRPr="003C03C1" w:rsidTr="003C03C1">
        <w:trPr>
          <w:trHeight w:val="348"/>
        </w:trPr>
        <w:tc>
          <w:tcPr>
            <w:tcW w:w="1320" w:type="dxa"/>
            <w:vMerge/>
            <w:tcBorders>
              <w:top w:val="nil"/>
              <w:left w:val="single" w:sz="4" w:space="0" w:color="auto"/>
              <w:bottom w:val="single" w:sz="4" w:space="0" w:color="auto"/>
              <w:right w:val="single" w:sz="4" w:space="0" w:color="auto"/>
            </w:tcBorders>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p>
        </w:tc>
        <w:tc>
          <w:tcPr>
            <w:tcW w:w="218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服务客户及相关案例</w:t>
            </w:r>
          </w:p>
        </w:tc>
        <w:tc>
          <w:tcPr>
            <w:tcW w:w="6340" w:type="dxa"/>
            <w:tcBorders>
              <w:top w:val="nil"/>
              <w:left w:val="nil"/>
              <w:bottom w:val="single" w:sz="4" w:space="0" w:color="auto"/>
              <w:right w:val="single" w:sz="4" w:space="0" w:color="auto"/>
            </w:tcBorders>
            <w:shd w:val="clear" w:color="000000" w:fill="FFFFFF"/>
            <w:vAlign w:val="bottom"/>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根据服务客户及案例情况评分</w:t>
            </w:r>
          </w:p>
        </w:tc>
      </w:tr>
      <w:tr w:rsidR="003C03C1" w:rsidRPr="003C03C1" w:rsidTr="003C03C1">
        <w:trPr>
          <w:trHeight w:val="348"/>
        </w:trPr>
        <w:tc>
          <w:tcPr>
            <w:tcW w:w="1320" w:type="dxa"/>
            <w:vMerge/>
            <w:tcBorders>
              <w:top w:val="nil"/>
              <w:left w:val="single" w:sz="4" w:space="0" w:color="auto"/>
              <w:bottom w:val="single" w:sz="4" w:space="0" w:color="auto"/>
              <w:right w:val="single" w:sz="4" w:space="0" w:color="auto"/>
            </w:tcBorders>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3C03C1" w:rsidRPr="003C03C1" w:rsidRDefault="003C03C1" w:rsidP="003C03C1">
            <w:pPr>
              <w:widowControl/>
              <w:rPr>
                <w:rFonts w:ascii="华文细黑" w:eastAsia="华文细黑" w:hAnsi="华文细黑" w:cs="宋体"/>
                <w:color w:val="000000"/>
                <w:kern w:val="0"/>
                <w:sz w:val="20"/>
                <w:szCs w:val="20"/>
              </w:rPr>
            </w:pPr>
            <w:r w:rsidRPr="003C03C1">
              <w:rPr>
                <w:rFonts w:ascii="华文细黑" w:eastAsia="华文细黑" w:hAnsi="华文细黑" w:cs="宋体" w:hint="eastAsia"/>
                <w:color w:val="000000"/>
                <w:kern w:val="0"/>
                <w:sz w:val="20"/>
                <w:szCs w:val="20"/>
              </w:rPr>
              <w:t>EHS</w:t>
            </w:r>
          </w:p>
        </w:tc>
        <w:tc>
          <w:tcPr>
            <w:tcW w:w="6340" w:type="dxa"/>
            <w:tcBorders>
              <w:top w:val="nil"/>
              <w:left w:val="nil"/>
              <w:bottom w:val="single" w:sz="4" w:space="0" w:color="auto"/>
              <w:right w:val="single" w:sz="4" w:space="0" w:color="auto"/>
            </w:tcBorders>
            <w:shd w:val="clear" w:color="000000" w:fill="FFFFFF"/>
            <w:vAlign w:val="bottom"/>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是否获得14001/18001证书</w:t>
            </w:r>
          </w:p>
        </w:tc>
      </w:tr>
      <w:tr w:rsidR="003C03C1" w:rsidRPr="003C03C1" w:rsidTr="003C03C1">
        <w:trPr>
          <w:trHeight w:val="504"/>
        </w:trPr>
        <w:tc>
          <w:tcPr>
            <w:tcW w:w="1320" w:type="dxa"/>
            <w:vMerge/>
            <w:tcBorders>
              <w:top w:val="nil"/>
              <w:left w:val="single" w:sz="4" w:space="0" w:color="auto"/>
              <w:bottom w:val="single" w:sz="4" w:space="0" w:color="auto"/>
              <w:right w:val="single" w:sz="4" w:space="0" w:color="auto"/>
            </w:tcBorders>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p>
        </w:tc>
        <w:tc>
          <w:tcPr>
            <w:tcW w:w="218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生产、检验设备的先进性</w:t>
            </w:r>
          </w:p>
        </w:tc>
        <w:tc>
          <w:tcPr>
            <w:tcW w:w="634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生产、检验设备的先进性</w:t>
            </w:r>
          </w:p>
        </w:tc>
      </w:tr>
      <w:tr w:rsidR="003C03C1" w:rsidRPr="003C03C1" w:rsidTr="003C03C1">
        <w:trPr>
          <w:trHeight w:val="348"/>
        </w:trPr>
        <w:tc>
          <w:tcPr>
            <w:tcW w:w="13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C03C1" w:rsidRPr="003C03C1" w:rsidRDefault="003C03C1" w:rsidP="003C03C1">
            <w:pPr>
              <w:widowControl/>
              <w:jc w:val="center"/>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商务评分</w:t>
            </w:r>
          </w:p>
        </w:tc>
        <w:tc>
          <w:tcPr>
            <w:tcW w:w="218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报价</w:t>
            </w:r>
          </w:p>
        </w:tc>
        <w:tc>
          <w:tcPr>
            <w:tcW w:w="6340" w:type="dxa"/>
            <w:tcBorders>
              <w:top w:val="nil"/>
              <w:left w:val="nil"/>
              <w:bottom w:val="single" w:sz="4" w:space="0" w:color="auto"/>
              <w:right w:val="single" w:sz="4" w:space="0" w:color="auto"/>
            </w:tcBorders>
            <w:shd w:val="clear" w:color="000000" w:fill="FFFFFF"/>
            <w:noWrap/>
            <w:vAlign w:val="bottom"/>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计算得出，不用评委填写。</w:t>
            </w:r>
          </w:p>
        </w:tc>
      </w:tr>
      <w:tr w:rsidR="003C03C1" w:rsidRPr="003C03C1" w:rsidTr="003C03C1">
        <w:trPr>
          <w:trHeight w:val="348"/>
        </w:trPr>
        <w:tc>
          <w:tcPr>
            <w:tcW w:w="1320" w:type="dxa"/>
            <w:vMerge/>
            <w:tcBorders>
              <w:top w:val="nil"/>
              <w:left w:val="single" w:sz="4" w:space="0" w:color="auto"/>
              <w:bottom w:val="single" w:sz="4" w:space="0" w:color="auto"/>
              <w:right w:val="single" w:sz="4" w:space="0" w:color="auto"/>
            </w:tcBorders>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3C03C1" w:rsidRPr="003C03C1" w:rsidRDefault="003C03C1" w:rsidP="003C03C1">
            <w:pPr>
              <w:widowControl/>
              <w:rPr>
                <w:rFonts w:ascii="华文细黑" w:eastAsia="华文细黑" w:hAnsi="华文细黑" w:cs="宋体"/>
                <w:color w:val="000000"/>
                <w:kern w:val="0"/>
                <w:sz w:val="20"/>
                <w:szCs w:val="20"/>
              </w:rPr>
            </w:pPr>
            <w:r w:rsidRPr="003C03C1">
              <w:rPr>
                <w:rFonts w:ascii="华文细黑" w:eastAsia="华文细黑" w:hAnsi="华文细黑" w:cs="宋体" w:hint="eastAsia"/>
                <w:color w:val="000000"/>
                <w:kern w:val="0"/>
                <w:sz w:val="20"/>
                <w:szCs w:val="20"/>
              </w:rPr>
              <w:t>付款条件</w:t>
            </w:r>
          </w:p>
        </w:tc>
        <w:tc>
          <w:tcPr>
            <w:tcW w:w="6340" w:type="dxa"/>
            <w:tcBorders>
              <w:top w:val="nil"/>
              <w:left w:val="nil"/>
              <w:bottom w:val="single" w:sz="4" w:space="0" w:color="auto"/>
              <w:right w:val="single" w:sz="4" w:space="0" w:color="auto"/>
            </w:tcBorders>
            <w:shd w:val="clear" w:color="000000" w:fill="FFFFFF"/>
            <w:noWrap/>
            <w:vAlign w:val="bottom"/>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是否满足标书的付款条件</w:t>
            </w:r>
          </w:p>
        </w:tc>
      </w:tr>
      <w:tr w:rsidR="003C03C1" w:rsidRPr="003C03C1" w:rsidTr="003C03C1">
        <w:trPr>
          <w:trHeight w:val="348"/>
        </w:trPr>
        <w:tc>
          <w:tcPr>
            <w:tcW w:w="1320" w:type="dxa"/>
            <w:vMerge/>
            <w:tcBorders>
              <w:top w:val="nil"/>
              <w:left w:val="single" w:sz="4" w:space="0" w:color="auto"/>
              <w:bottom w:val="single" w:sz="4" w:space="0" w:color="auto"/>
              <w:right w:val="single" w:sz="4" w:space="0" w:color="auto"/>
            </w:tcBorders>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p>
        </w:tc>
        <w:tc>
          <w:tcPr>
            <w:tcW w:w="2180" w:type="dxa"/>
            <w:tcBorders>
              <w:top w:val="nil"/>
              <w:left w:val="nil"/>
              <w:bottom w:val="single" w:sz="4" w:space="0" w:color="auto"/>
              <w:right w:val="single" w:sz="4" w:space="0" w:color="auto"/>
            </w:tcBorders>
            <w:shd w:val="clear" w:color="auto" w:fill="auto"/>
            <w:vAlign w:val="center"/>
            <w:hideMark/>
          </w:tcPr>
          <w:p w:rsidR="003C03C1" w:rsidRPr="003C03C1" w:rsidRDefault="003C03C1" w:rsidP="003C03C1">
            <w:pPr>
              <w:widowControl/>
              <w:rPr>
                <w:rFonts w:ascii="华文细黑" w:eastAsia="华文细黑" w:hAnsi="华文细黑" w:cs="宋体"/>
                <w:color w:val="000000"/>
                <w:kern w:val="0"/>
                <w:sz w:val="20"/>
                <w:szCs w:val="20"/>
              </w:rPr>
            </w:pPr>
            <w:r w:rsidRPr="003C03C1">
              <w:rPr>
                <w:rFonts w:ascii="华文细黑" w:eastAsia="华文细黑" w:hAnsi="华文细黑" w:cs="宋体" w:hint="eastAsia"/>
                <w:color w:val="000000"/>
                <w:kern w:val="0"/>
                <w:sz w:val="20"/>
                <w:szCs w:val="20"/>
              </w:rPr>
              <w:t>交货期</w:t>
            </w:r>
          </w:p>
        </w:tc>
        <w:tc>
          <w:tcPr>
            <w:tcW w:w="6340" w:type="dxa"/>
            <w:tcBorders>
              <w:top w:val="nil"/>
              <w:left w:val="nil"/>
              <w:bottom w:val="single" w:sz="4" w:space="0" w:color="auto"/>
              <w:right w:val="single" w:sz="4" w:space="0" w:color="auto"/>
            </w:tcBorders>
            <w:shd w:val="clear" w:color="000000" w:fill="FFFFFF"/>
            <w:noWrap/>
            <w:vAlign w:val="bottom"/>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关于交货期的承诺</w:t>
            </w:r>
          </w:p>
        </w:tc>
      </w:tr>
      <w:tr w:rsidR="003C03C1" w:rsidRPr="003C03C1" w:rsidTr="003C03C1">
        <w:trPr>
          <w:trHeight w:val="348"/>
        </w:trPr>
        <w:tc>
          <w:tcPr>
            <w:tcW w:w="1320" w:type="dxa"/>
            <w:vMerge/>
            <w:tcBorders>
              <w:top w:val="nil"/>
              <w:left w:val="single" w:sz="4" w:space="0" w:color="auto"/>
              <w:bottom w:val="single" w:sz="4" w:space="0" w:color="auto"/>
              <w:right w:val="single" w:sz="4" w:space="0" w:color="auto"/>
            </w:tcBorders>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p>
        </w:tc>
        <w:tc>
          <w:tcPr>
            <w:tcW w:w="2180" w:type="dxa"/>
            <w:tcBorders>
              <w:top w:val="nil"/>
              <w:left w:val="nil"/>
              <w:bottom w:val="single" w:sz="4" w:space="0" w:color="auto"/>
              <w:right w:val="single" w:sz="4" w:space="0" w:color="auto"/>
            </w:tcBorders>
            <w:shd w:val="clear" w:color="000000" w:fill="FFFFFF"/>
            <w:vAlign w:val="center"/>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服务承诺</w:t>
            </w:r>
          </w:p>
        </w:tc>
        <w:tc>
          <w:tcPr>
            <w:tcW w:w="6340" w:type="dxa"/>
            <w:tcBorders>
              <w:top w:val="nil"/>
              <w:left w:val="nil"/>
              <w:bottom w:val="single" w:sz="4" w:space="0" w:color="auto"/>
              <w:right w:val="single" w:sz="4" w:space="0" w:color="auto"/>
            </w:tcBorders>
            <w:shd w:val="clear" w:color="000000" w:fill="FFFFFF"/>
            <w:noWrap/>
            <w:vAlign w:val="bottom"/>
            <w:hideMark/>
          </w:tcPr>
          <w:p w:rsidR="003C03C1" w:rsidRPr="003C03C1" w:rsidRDefault="003C03C1" w:rsidP="003C03C1">
            <w:pPr>
              <w:widowControl/>
              <w:jc w:val="left"/>
              <w:rPr>
                <w:rFonts w:ascii="微软雅黑" w:eastAsia="微软雅黑" w:hAnsi="微软雅黑" w:cs="宋体"/>
                <w:color w:val="000000"/>
                <w:kern w:val="0"/>
                <w:sz w:val="20"/>
                <w:szCs w:val="20"/>
              </w:rPr>
            </w:pPr>
            <w:r w:rsidRPr="003C03C1">
              <w:rPr>
                <w:rFonts w:ascii="微软雅黑" w:eastAsia="微软雅黑" w:hAnsi="微软雅黑" w:cs="宋体" w:hint="eastAsia"/>
                <w:color w:val="000000"/>
                <w:kern w:val="0"/>
                <w:sz w:val="20"/>
                <w:szCs w:val="20"/>
              </w:rPr>
              <w:t>根据可提供的售后及其他增值服务打分</w:t>
            </w:r>
          </w:p>
        </w:tc>
      </w:tr>
    </w:tbl>
    <w:p w:rsidR="0034032D" w:rsidRPr="003C03C1"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34032D" w:rsidRDefault="0034032D"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8"/>
        <w:spacing w:line="400" w:lineRule="exact"/>
        <w:ind w:left="420" w:firstLineChars="0" w:firstLine="0"/>
        <w:jc w:val="left"/>
        <w:rPr>
          <w:rFonts w:ascii="华文细黑" w:eastAsia="华文细黑" w:hAnsi="华文细黑"/>
          <w:color w:val="000000" w:themeColor="text1"/>
          <w:sz w:val="24"/>
          <w:szCs w:val="24"/>
        </w:rPr>
      </w:pPr>
    </w:p>
    <w:p w:rsidR="005459EC" w:rsidRPr="00081597" w:rsidRDefault="005459EC" w:rsidP="00081597">
      <w:pPr>
        <w:spacing w:line="400" w:lineRule="exact"/>
        <w:jc w:val="left"/>
        <w:rPr>
          <w:rFonts w:ascii="华文细黑" w:eastAsia="华文细黑" w:hAnsi="华文细黑"/>
          <w:color w:val="000000" w:themeColor="text1"/>
          <w:sz w:val="24"/>
          <w:szCs w:val="24"/>
        </w:rPr>
      </w:pPr>
    </w:p>
    <w:p w:rsidR="00EF54D4" w:rsidRPr="00426E88" w:rsidRDefault="00EF54D4" w:rsidP="00EF54D4">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30"/>
          <w:szCs w:val="30"/>
        </w:rPr>
        <w:t xml:space="preserve"> </w:t>
      </w:r>
      <w:bookmarkStart w:id="7" w:name="_Toc411774269"/>
      <w:r w:rsidRPr="00426E88">
        <w:rPr>
          <w:rFonts w:ascii="华文细黑" w:eastAsia="华文细黑" w:hAnsi="华文细黑" w:hint="eastAsia"/>
          <w:color w:val="000000" w:themeColor="text1"/>
          <w:sz w:val="30"/>
          <w:szCs w:val="30"/>
        </w:rPr>
        <w:t>相关</w:t>
      </w:r>
      <w:bookmarkEnd w:id="7"/>
      <w:r w:rsidR="0026040C">
        <w:rPr>
          <w:rFonts w:ascii="华文细黑" w:eastAsia="华文细黑" w:hAnsi="华文细黑" w:hint="eastAsia"/>
          <w:color w:val="000000" w:themeColor="text1"/>
          <w:sz w:val="30"/>
          <w:szCs w:val="30"/>
        </w:rPr>
        <w:t>附件</w:t>
      </w:r>
    </w:p>
    <w:p w:rsidR="00EF54D4" w:rsidRPr="00426E88" w:rsidRDefault="00C5696B" w:rsidP="0034032D">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附件一：投标承诺书</w:t>
      </w:r>
    </w:p>
    <w:p w:rsidR="0034032D"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投标承诺书</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（本承诺书装订于投标文件首页）</w:t>
      </w:r>
    </w:p>
    <w:p w:rsidR="00C5696B" w:rsidRPr="00426E88" w:rsidRDefault="00C5696B" w:rsidP="00871EB2">
      <w:pPr>
        <w:pStyle w:val="a8"/>
        <w:spacing w:line="400" w:lineRule="exact"/>
        <w:ind w:left="420" w:firstLineChars="0" w:firstLine="0"/>
        <w:jc w:val="center"/>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致：</w:t>
      </w:r>
      <w:r w:rsidR="002B1BC0" w:rsidRPr="00DD5068">
        <w:rPr>
          <w:rFonts w:ascii="华文细黑" w:eastAsia="华文细黑" w:hAnsi="华文细黑" w:hint="eastAsia"/>
          <w:color w:val="FF0000"/>
          <w:sz w:val="24"/>
          <w:szCs w:val="24"/>
        </w:rPr>
        <w:t>江苏万邦生化医药集团有限责任公司</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（投标单位全称）</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授权</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（全名、职务）为全权代表，参加贵方组织的</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（招标项目名称）招标</w:t>
      </w:r>
      <w:r w:rsidR="00BC037C">
        <w:rPr>
          <w:rFonts w:ascii="华文细黑" w:eastAsia="华文细黑" w:hAnsi="华文细黑" w:hint="eastAsia"/>
          <w:color w:val="000000" w:themeColor="text1"/>
          <w:sz w:val="24"/>
          <w:szCs w:val="24"/>
        </w:rPr>
        <w:t>的投标、澄清等活动</w:t>
      </w:r>
      <w:r w:rsidRPr="00426E88">
        <w:rPr>
          <w:rFonts w:ascii="华文细黑" w:eastAsia="华文细黑" w:hAnsi="华文细黑" w:hint="eastAsia"/>
          <w:color w:val="000000" w:themeColor="text1"/>
          <w:sz w:val="24"/>
          <w:szCs w:val="24"/>
        </w:rPr>
        <w:t>，并</w:t>
      </w:r>
      <w:r w:rsidR="00BC037C">
        <w:rPr>
          <w:rFonts w:ascii="华文细黑" w:eastAsia="华文细黑" w:hAnsi="华文细黑" w:hint="eastAsia"/>
          <w:color w:val="000000" w:themeColor="text1"/>
          <w:sz w:val="24"/>
          <w:szCs w:val="24"/>
        </w:rPr>
        <w:t>以本公司名义处理一切与本次招标有关的事务</w:t>
      </w:r>
      <w:r w:rsidRPr="00426E88">
        <w:rPr>
          <w:rFonts w:ascii="华文细黑" w:eastAsia="华文细黑" w:hAnsi="华文细黑" w:hint="eastAsia"/>
          <w:color w:val="000000" w:themeColor="text1"/>
          <w:sz w:val="24"/>
          <w:szCs w:val="24"/>
        </w:rPr>
        <w:t>。为此：</w:t>
      </w:r>
    </w:p>
    <w:p w:rsidR="00871EB2" w:rsidRPr="00426E88" w:rsidRDefault="003F5E46"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提供</w:t>
      </w:r>
      <w:r>
        <w:rPr>
          <w:rFonts w:ascii="华文细黑" w:eastAsia="华文细黑" w:hAnsi="华文细黑" w:hint="eastAsia"/>
          <w:color w:val="000000" w:themeColor="text1"/>
          <w:sz w:val="24"/>
          <w:szCs w:val="24"/>
        </w:rPr>
        <w:t>招标文件</w:t>
      </w:r>
      <w:r w:rsidR="00871EB2" w:rsidRPr="00426E88">
        <w:rPr>
          <w:rFonts w:ascii="华文细黑" w:eastAsia="华文细黑" w:hAnsi="华文细黑" w:hint="eastAsia"/>
          <w:color w:val="000000" w:themeColor="text1"/>
          <w:sz w:val="24"/>
          <w:szCs w:val="24"/>
        </w:rPr>
        <w:t>规定的全部投标文件；</w:t>
      </w:r>
    </w:p>
    <w:p w:rsidR="00871EB2" w:rsidRPr="00426E88"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已详细审查全部招标文件，同意招标文件中的各项要求；</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若中标，</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将按招标文件规定履行合同责任和义务；</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投标书自开标起有效期为</w:t>
      </w:r>
      <w:r w:rsidR="002B1BC0" w:rsidRPr="00DD5068">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个工作日；</w:t>
      </w:r>
    </w:p>
    <w:p w:rsidR="00871EB2" w:rsidRDefault="00B37D93"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同意提供按照贵方可能要求的与其投标有关的一切数据或资料，并保证其真实性、合法性；</w:t>
      </w:r>
    </w:p>
    <w:p w:rsidR="003F5E46" w:rsidRPr="00426E88" w:rsidRDefault="003F5E46"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本投标承诺书于签字盖章之日生效，至本次招标公布中标结果后截止。</w:t>
      </w:r>
    </w:p>
    <w:p w:rsidR="00871EB2" w:rsidRPr="00426E88" w:rsidRDefault="00871EB2" w:rsidP="00D45BA3">
      <w:pPr>
        <w:pStyle w:val="a8"/>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我方与本投标有关的一切正式</w:t>
      </w:r>
      <w:r w:rsidR="003F5E46">
        <w:rPr>
          <w:rFonts w:ascii="华文细黑" w:eastAsia="华文细黑" w:hAnsi="华文细黑" w:hint="eastAsia"/>
          <w:color w:val="000000" w:themeColor="text1"/>
          <w:sz w:val="24"/>
          <w:szCs w:val="24"/>
        </w:rPr>
        <w:t>书面</w:t>
      </w:r>
      <w:r w:rsidRPr="00426E88">
        <w:rPr>
          <w:rFonts w:ascii="华文细黑" w:eastAsia="华文细黑" w:hAnsi="华文细黑" w:hint="eastAsia"/>
          <w:color w:val="000000" w:themeColor="text1"/>
          <w:sz w:val="24"/>
          <w:szCs w:val="24"/>
        </w:rPr>
        <w:t>往来通讯请寄：</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地址：</w:t>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t xml:space="preserve">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邮编：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电话：                 </w:t>
      </w:r>
    </w:p>
    <w:p w:rsidR="00871EB2" w:rsidRPr="00426E88" w:rsidRDefault="00871EB2" w:rsidP="00871EB2">
      <w:pPr>
        <w:pStyle w:val="a8"/>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传真：                 </w:t>
      </w:r>
    </w:p>
    <w:p w:rsidR="00871EB2" w:rsidRPr="00D4219B" w:rsidRDefault="00871EB2" w:rsidP="00D4219B">
      <w:pPr>
        <w:spacing w:line="400" w:lineRule="exact"/>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B37D93"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 xml:space="preserve">名称：                 </w:t>
      </w:r>
      <w:r w:rsidR="00C5696B" w:rsidRPr="00426E88">
        <w:rPr>
          <w:rFonts w:ascii="华文细黑" w:eastAsia="华文细黑" w:hAnsi="华文细黑" w:hint="eastAsia"/>
          <w:color w:val="000000" w:themeColor="text1"/>
          <w:sz w:val="24"/>
          <w:szCs w:val="24"/>
        </w:rPr>
        <w:t xml:space="preserve"> </w:t>
      </w:r>
      <w:r w:rsidR="00871EB2" w:rsidRPr="00426E88">
        <w:rPr>
          <w:rFonts w:ascii="华文细黑" w:eastAsia="华文细黑" w:hAnsi="华文细黑" w:hint="eastAsia"/>
          <w:color w:val="000000" w:themeColor="text1"/>
          <w:sz w:val="24"/>
          <w:szCs w:val="24"/>
        </w:rPr>
        <w:t xml:space="preserve"> （公章）           全权代表签字：</w:t>
      </w: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C5696B" w:rsidRPr="00426E88" w:rsidRDefault="00C5696B"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37EBD"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投标日期：      年      月</w:t>
      </w:r>
      <w:r w:rsidR="00C6325B"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D45BA3" w:rsidRDefault="00D45BA3"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BB3625" w:rsidRDefault="00BB3625"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BB3625" w:rsidRPr="00426E88" w:rsidRDefault="00BB3625"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871EB2">
      <w:pPr>
        <w:pStyle w:val="a8"/>
        <w:spacing w:line="400" w:lineRule="exact"/>
        <w:ind w:left="420" w:firstLineChars="0" w:firstLine="0"/>
        <w:jc w:val="left"/>
        <w:rPr>
          <w:rFonts w:ascii="华文细黑" w:eastAsia="华文细黑" w:hAnsi="华文细黑"/>
          <w:color w:val="000000" w:themeColor="text1"/>
          <w:sz w:val="24"/>
          <w:szCs w:val="24"/>
        </w:rPr>
      </w:pPr>
    </w:p>
    <w:p w:rsidR="00D45BA3" w:rsidRPr="00426E88" w:rsidRDefault="00D45BA3" w:rsidP="00D45BA3">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附件二：保密承诺书</w:t>
      </w:r>
    </w:p>
    <w:p w:rsidR="001D244F" w:rsidRPr="00426E88" w:rsidRDefault="001D244F" w:rsidP="001D244F">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保密承诺书</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2B1BC0" w:rsidRPr="00426E88" w:rsidRDefault="001D244F" w:rsidP="002B1BC0">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致: </w:t>
      </w:r>
      <w:r w:rsidR="002B1BC0" w:rsidRPr="00DD5068">
        <w:rPr>
          <w:rFonts w:ascii="华文细黑" w:eastAsia="华文细黑" w:hAnsi="华文细黑" w:hint="eastAsia"/>
          <w:color w:val="FF0000"/>
          <w:sz w:val="24"/>
          <w:szCs w:val="24"/>
          <w:u w:val="single"/>
        </w:rPr>
        <w:t>江苏万邦生化医药集团有限责任公司</w:t>
      </w:r>
    </w:p>
    <w:p w:rsidR="001D244F" w:rsidRPr="00426E88" w:rsidRDefault="001D244F" w:rsidP="002B1BC0">
      <w:pPr>
        <w:pStyle w:val="a8"/>
        <w:spacing w:line="400" w:lineRule="exact"/>
        <w:ind w:leftChars="200" w:left="420" w:firstLineChars="250" w:firstLine="60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招标单位本着既确保国家秘密和</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商业秘密安全，又便于工作的方针，向我方提供有关本招标项目的相关资料。我方承诺如下：</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w:t>
      </w:r>
      <w:r w:rsidR="00DE4E74" w:rsidRPr="00426E88">
        <w:rPr>
          <w:rFonts w:ascii="华文细黑" w:eastAsia="华文细黑" w:hAnsi="华文细黑" w:hint="eastAsia"/>
          <w:color w:val="000000" w:themeColor="text1"/>
          <w:sz w:val="24"/>
          <w:szCs w:val="24"/>
        </w:rPr>
        <w:t>书</w:t>
      </w:r>
      <w:r w:rsidRPr="00426E88">
        <w:rPr>
          <w:rFonts w:ascii="华文细黑" w:eastAsia="华文细黑" w:hAnsi="华文细黑" w:hint="eastAsia"/>
          <w:color w:val="000000" w:themeColor="text1"/>
          <w:sz w:val="24"/>
          <w:szCs w:val="24"/>
        </w:rPr>
        <w:t>是双方确保信息保密的基本条件和条款，约束双方在执行约定过程中的所有工作。防止属于贵方的保密信息在未经贵方书面准许的情况下被用于“约定”以外的目的或披露给第三方。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我方应采用不低于贵方的保密等级措施使用和保管贵方的保密信息，一旦发现泄密，应采取一切必要的措施阻止并立即报告贵方。</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我方有责任在约定期内对贵方的保密信息采取保密措施，在递交投标文件时，一并退还贵方所提供资料。</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我方不得对贵方提供的涉密载体进行复印。</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双方在执行本合同时产生的所有分歧或争议应通过协商的方法解决。</w:t>
      </w:r>
    </w:p>
    <w:p w:rsidR="001D244F" w:rsidRPr="00426E88" w:rsidRDefault="001D244F" w:rsidP="001D244F">
      <w:pPr>
        <w:pStyle w:val="a8"/>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本承诺书随投标文件一同递交，作为投标文件的一部分。</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投标人：                                </w:t>
      </w: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1D244F" w:rsidRPr="00426E88" w:rsidRDefault="001D244F"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法定代表人或委托代理人（签字）：                      </w:t>
      </w:r>
    </w:p>
    <w:p w:rsidR="001D244F" w:rsidRPr="00426E88" w:rsidRDefault="001D244F" w:rsidP="001D244F">
      <w:pPr>
        <w:pStyle w:val="a8"/>
        <w:spacing w:line="400" w:lineRule="exact"/>
        <w:ind w:left="420" w:firstLine="48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 xml:space="preserve">    </w:t>
      </w:r>
    </w:p>
    <w:p w:rsidR="00D45BA3" w:rsidRPr="00426E88" w:rsidRDefault="001D244F" w:rsidP="001D244F">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日期：       年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月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E07610" w:rsidRDefault="00E07610"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E07610" w:rsidRPr="00426E88" w:rsidRDefault="00E07610"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8"/>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542859">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附件三：投标文件签署授权委托书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42859" w:rsidRPr="00426E88" w:rsidRDefault="00542859" w:rsidP="00542859">
      <w:pPr>
        <w:pStyle w:val="a8"/>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投标文件签署授权委托书</w:t>
      </w:r>
    </w:p>
    <w:p w:rsidR="0057772C" w:rsidRPr="00426E88" w:rsidRDefault="0057772C" w:rsidP="00542859">
      <w:pPr>
        <w:pStyle w:val="a8"/>
        <w:spacing w:line="400" w:lineRule="exact"/>
        <w:ind w:left="420" w:firstLineChars="0" w:firstLine="0"/>
        <w:jc w:val="center"/>
        <w:rPr>
          <w:rFonts w:ascii="华文细黑" w:eastAsia="华文细黑" w:hAnsi="华文细黑"/>
          <w:color w:val="000000" w:themeColor="text1"/>
          <w:sz w:val="28"/>
          <w:szCs w:val="24"/>
        </w:rPr>
      </w:pPr>
    </w:p>
    <w:p w:rsidR="0057772C" w:rsidRPr="00426E88" w:rsidRDefault="0057772C" w:rsidP="0057772C">
      <w:pPr>
        <w:spacing w:line="400" w:lineRule="exact"/>
        <w:ind w:firstLineChars="200" w:firstLine="480"/>
        <w:jc w:val="left"/>
        <w:rPr>
          <w:rFonts w:ascii="华文细黑" w:eastAsia="华文细黑" w:hAnsi="华文细黑"/>
          <w:color w:val="000000" w:themeColor="text1"/>
          <w:sz w:val="24"/>
        </w:rPr>
      </w:pPr>
      <w:r w:rsidRPr="00426E88">
        <w:rPr>
          <w:rFonts w:ascii="华文细黑" w:eastAsia="华文细黑" w:hAnsi="华文细黑"/>
          <w:color w:val="000000" w:themeColor="text1"/>
          <w:sz w:val="24"/>
        </w:rPr>
        <w:t>本授权委托书声明：我</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color w:val="000000" w:themeColor="text1"/>
          <w:sz w:val="24"/>
        </w:rPr>
        <w:t>（姓名）系</w:t>
      </w:r>
      <w:r w:rsidRPr="00426E88">
        <w:rPr>
          <w:rFonts w:ascii="华文细黑" w:eastAsia="华文细黑" w:hAnsi="华文细黑"/>
          <w:color w:val="000000" w:themeColor="text1"/>
          <w:sz w:val="24"/>
          <w:u w:val="single"/>
        </w:rPr>
        <w:t xml:space="preserve">                             （投 标 人 名 称）</w:t>
      </w:r>
      <w:r w:rsidRPr="00426E88">
        <w:rPr>
          <w:rFonts w:ascii="华文细黑" w:eastAsia="华文细黑" w:hAnsi="华文细黑"/>
          <w:color w:val="000000" w:themeColor="text1"/>
          <w:sz w:val="24"/>
        </w:rPr>
        <w:t>的法定代表人，现授权委托</w:t>
      </w:r>
      <w:r w:rsidRPr="00426E88">
        <w:rPr>
          <w:rFonts w:ascii="华文细黑" w:eastAsia="华文细黑" w:hAnsi="华文细黑"/>
          <w:color w:val="000000" w:themeColor="text1"/>
          <w:sz w:val="24"/>
          <w:u w:val="single"/>
        </w:rPr>
        <w:t xml:space="preserve">                  （单 位 名 称）                   </w:t>
      </w:r>
      <w:r w:rsidRPr="00426E88">
        <w:rPr>
          <w:rFonts w:ascii="华文细黑" w:eastAsia="华文细黑" w:hAnsi="华文细黑"/>
          <w:color w:val="000000" w:themeColor="text1"/>
          <w:sz w:val="24"/>
        </w:rPr>
        <w:t>的</w:t>
      </w:r>
      <w:r w:rsidRPr="00426E88">
        <w:rPr>
          <w:rFonts w:ascii="华文细黑" w:eastAsia="华文细黑" w:hAnsi="华文细黑"/>
          <w:color w:val="000000" w:themeColor="text1"/>
          <w:sz w:val="24"/>
          <w:u w:val="single"/>
        </w:rPr>
        <w:t xml:space="preserve">    （姓名）          </w:t>
      </w:r>
      <w:r w:rsidRPr="00426E88">
        <w:rPr>
          <w:rFonts w:ascii="华文细黑" w:eastAsia="华文细黑" w:hAnsi="华文细黑"/>
          <w:color w:val="000000" w:themeColor="text1"/>
          <w:sz w:val="24"/>
        </w:rPr>
        <w:t>为我公司签署</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的投标文件的法定代表人授权委托代理人，我承认代理人全权代表我所签署的本</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的投标文件的内容。</w:t>
      </w:r>
    </w:p>
    <w:p w:rsidR="0057772C" w:rsidRPr="00426E88" w:rsidRDefault="0057772C" w:rsidP="0057772C">
      <w:pPr>
        <w:spacing w:line="400" w:lineRule="exact"/>
        <w:ind w:firstLine="610"/>
        <w:jc w:val="left"/>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代理人无转委托权，特此委托。</w:t>
      </w:r>
    </w:p>
    <w:p w:rsidR="0057772C" w:rsidRPr="00426E88" w:rsidRDefault="0057772C" w:rsidP="0057772C">
      <w:pPr>
        <w:spacing w:line="400" w:lineRule="exact"/>
        <w:ind w:left="1260"/>
        <w:rPr>
          <w:rFonts w:ascii="华文细黑" w:eastAsia="华文细黑" w:hAnsi="华文细黑"/>
          <w:color w:val="000000" w:themeColor="text1"/>
          <w:sz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（签字）  </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color w:val="000000" w:themeColor="text1"/>
          <w:sz w:val="24"/>
          <w:szCs w:val="24"/>
        </w:rPr>
        <w:t>性别</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年龄：_______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身份证号码：</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职务</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rPr>
        <w:t>_________</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lastRenderedPageBreak/>
        <w:t>投标人：</w:t>
      </w:r>
      <w:r w:rsidRPr="00426E88">
        <w:rPr>
          <w:rFonts w:ascii="华文细黑" w:eastAsia="华文细黑" w:hAnsi="华文细黑"/>
          <w:color w:val="000000" w:themeColor="text1"/>
          <w:sz w:val="24"/>
          <w:szCs w:val="24"/>
          <w:u w:val="single"/>
        </w:rPr>
        <w:t xml:space="preserve">                                    （盖章）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法定代表人：</w:t>
      </w:r>
      <w:r w:rsidRPr="00426E88">
        <w:rPr>
          <w:rFonts w:ascii="华文细黑" w:eastAsia="华文细黑" w:hAnsi="华文细黑"/>
          <w:color w:val="000000" w:themeColor="text1"/>
          <w:sz w:val="24"/>
          <w:szCs w:val="24"/>
          <w:u w:val="single"/>
        </w:rPr>
        <w:t xml:space="preserve">                          （签字或盖章）</w:t>
      </w: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8"/>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授权委托日期：</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年</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月</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日</w:t>
      </w: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pStyle w:val="aa"/>
        <w:spacing w:line="400" w:lineRule="exact"/>
        <w:ind w:firstLine="0"/>
        <w:rPr>
          <w:rFonts w:ascii="华文细黑" w:eastAsia="华文细黑" w:hAnsi="华文细黑"/>
          <w:color w:val="000000" w:themeColor="text1"/>
        </w:rPr>
      </w:pPr>
      <w:r w:rsidRPr="00426E88">
        <w:rPr>
          <w:rFonts w:ascii="华文细黑" w:eastAsia="华文细黑" w:hAnsi="华文细黑"/>
          <w:color w:val="000000" w:themeColor="text1"/>
        </w:rPr>
        <w:t>（以下粘贴</w:t>
      </w:r>
      <w:r w:rsidRPr="00426E88">
        <w:rPr>
          <w:rFonts w:ascii="华文细黑" w:eastAsia="华文细黑" w:hAnsi="华文细黑" w:hint="eastAsia"/>
          <w:color w:val="000000" w:themeColor="text1"/>
        </w:rPr>
        <w:t>委托</w:t>
      </w:r>
      <w:r w:rsidRPr="00426E88">
        <w:rPr>
          <w:rFonts w:ascii="华文细黑" w:eastAsia="华文细黑" w:hAnsi="华文细黑"/>
          <w:color w:val="000000" w:themeColor="text1"/>
        </w:rPr>
        <w:t>代理人身份证复印件）</w:t>
      </w:r>
    </w:p>
    <w:p w:rsidR="0057772C" w:rsidRPr="00426E88" w:rsidRDefault="0057772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0126EC" w:rsidRDefault="000126EC"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DE7E74" w:rsidRPr="00426E88" w:rsidRDefault="00DE7E74" w:rsidP="00DA1554">
      <w:pPr>
        <w:pStyle w:val="a8"/>
        <w:spacing w:line="400" w:lineRule="exact"/>
        <w:ind w:left="420" w:firstLineChars="0" w:firstLine="0"/>
        <w:jc w:val="left"/>
        <w:rPr>
          <w:rFonts w:ascii="华文细黑" w:eastAsia="华文细黑" w:hAnsi="华文细黑"/>
          <w:color w:val="000000" w:themeColor="text1"/>
          <w:sz w:val="28"/>
          <w:szCs w:val="24"/>
        </w:rPr>
      </w:pPr>
    </w:p>
    <w:p w:rsidR="002B1BC0" w:rsidRPr="00426E88" w:rsidRDefault="002B1BC0" w:rsidP="002B1BC0">
      <w:pPr>
        <w:spacing w:line="400" w:lineRule="exact"/>
        <w:jc w:val="left"/>
        <w:rPr>
          <w:rFonts w:ascii="华文细黑" w:eastAsia="华文细黑" w:hAnsi="华文细黑"/>
          <w:color w:val="000000" w:themeColor="text1"/>
          <w:sz w:val="24"/>
          <w:szCs w:val="24"/>
        </w:rPr>
      </w:pPr>
    </w:p>
    <w:p w:rsidR="00DD5068" w:rsidRDefault="00554176" w:rsidP="00DD5068">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w:t>
      </w:r>
      <w:r w:rsidR="00B84A12" w:rsidRPr="00426E88">
        <w:rPr>
          <w:rFonts w:ascii="华文细黑" w:eastAsia="华文细黑" w:hAnsi="华文细黑" w:hint="eastAsia"/>
          <w:color w:val="000000" w:themeColor="text1"/>
          <w:sz w:val="24"/>
          <w:szCs w:val="24"/>
        </w:rPr>
        <w:t>四</w:t>
      </w:r>
      <w:r w:rsidRPr="00426E88">
        <w:rPr>
          <w:rFonts w:ascii="华文细黑" w:eastAsia="华文细黑" w:hAnsi="华文细黑" w:hint="eastAsia"/>
          <w:color w:val="000000" w:themeColor="text1"/>
          <w:sz w:val="24"/>
          <w:szCs w:val="24"/>
        </w:rPr>
        <w:t>：报价表</w:t>
      </w:r>
      <w:r w:rsidR="0005798E">
        <w:rPr>
          <w:rFonts w:ascii="华文细黑" w:eastAsia="华文细黑" w:hAnsi="华文细黑" w:hint="eastAsia"/>
          <w:color w:val="000000" w:themeColor="text1"/>
          <w:sz w:val="24"/>
          <w:szCs w:val="24"/>
        </w:rPr>
        <w:t>（</w:t>
      </w:r>
      <w:r w:rsidR="00B25363">
        <w:rPr>
          <w:rFonts w:ascii="华文细黑" w:eastAsia="华文细黑" w:hAnsi="华文细黑" w:hint="eastAsia"/>
          <w:color w:val="000000" w:themeColor="text1"/>
          <w:sz w:val="24"/>
          <w:szCs w:val="24"/>
        </w:rPr>
        <w:t>按投标方格式</w:t>
      </w:r>
      <w:r w:rsidR="0005798E">
        <w:rPr>
          <w:rFonts w:ascii="华文细黑" w:eastAsia="华文细黑" w:hAnsi="华文细黑" w:hint="eastAsia"/>
          <w:color w:val="000000" w:themeColor="text1"/>
          <w:sz w:val="24"/>
          <w:szCs w:val="24"/>
        </w:rPr>
        <w:t>）</w:t>
      </w:r>
    </w:p>
    <w:p w:rsidR="00DD5068" w:rsidRDefault="00DD5068" w:rsidP="00DD5068">
      <w:pPr>
        <w:pStyle w:val="a8"/>
        <w:spacing w:line="400" w:lineRule="exact"/>
        <w:ind w:left="420" w:firstLineChars="0" w:firstLine="0"/>
        <w:jc w:val="left"/>
        <w:rPr>
          <w:rFonts w:ascii="华文细黑" w:eastAsia="华文细黑" w:hAnsi="华文细黑"/>
          <w:color w:val="000000" w:themeColor="text1"/>
          <w:sz w:val="24"/>
          <w:szCs w:val="24"/>
        </w:rPr>
      </w:pPr>
      <w:r w:rsidRPr="00DD5068">
        <w:rPr>
          <w:rFonts w:ascii="华文细黑" w:eastAsia="华文细黑" w:hAnsi="华文细黑" w:hint="eastAsia"/>
          <w:color w:val="000000" w:themeColor="text1"/>
          <w:sz w:val="24"/>
          <w:szCs w:val="24"/>
        </w:rPr>
        <w:t>设备须包括，但不限于设备主体、备品备件、维修保养、运费、保险费、</w:t>
      </w:r>
      <w:r w:rsidR="00B25363">
        <w:rPr>
          <w:rFonts w:ascii="华文细黑" w:eastAsia="华文细黑" w:hAnsi="华文细黑" w:hint="eastAsia"/>
          <w:color w:val="000000" w:themeColor="text1"/>
          <w:sz w:val="24"/>
          <w:szCs w:val="24"/>
        </w:rPr>
        <w:t>1</w:t>
      </w:r>
      <w:r w:rsidR="00B25363">
        <w:rPr>
          <w:rFonts w:ascii="华文细黑" w:eastAsia="华文细黑" w:hAnsi="华文细黑"/>
          <w:color w:val="000000" w:themeColor="text1"/>
          <w:sz w:val="24"/>
          <w:szCs w:val="24"/>
        </w:rPr>
        <w:t>3</w:t>
      </w:r>
      <w:r w:rsidR="00B25363">
        <w:rPr>
          <w:rFonts w:ascii="华文细黑" w:eastAsia="华文细黑" w:hAnsi="华文细黑" w:hint="eastAsia"/>
          <w:color w:val="000000" w:themeColor="text1"/>
          <w:sz w:val="24"/>
          <w:szCs w:val="24"/>
        </w:rPr>
        <w:t>%</w:t>
      </w:r>
      <w:r w:rsidRPr="00DD5068">
        <w:rPr>
          <w:rFonts w:ascii="华文细黑" w:eastAsia="华文细黑" w:hAnsi="华文细黑" w:hint="eastAsia"/>
          <w:color w:val="000000" w:themeColor="text1"/>
          <w:sz w:val="24"/>
          <w:szCs w:val="24"/>
        </w:rPr>
        <w:t>增值税等</w:t>
      </w:r>
      <w:r w:rsidR="00B25363">
        <w:rPr>
          <w:rFonts w:ascii="华文细黑" w:eastAsia="华文细黑" w:hAnsi="华文细黑" w:hint="eastAsia"/>
          <w:color w:val="000000" w:themeColor="text1"/>
          <w:sz w:val="24"/>
          <w:szCs w:val="24"/>
        </w:rPr>
        <w:t>。</w:t>
      </w:r>
    </w:p>
    <w:p w:rsidR="00DD5068" w:rsidRDefault="00CD6F40" w:rsidP="00DD5068">
      <w:pPr>
        <w:pStyle w:val="a8"/>
        <w:numPr>
          <w:ilvl w:val="0"/>
          <w:numId w:val="11"/>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附件五：</w:t>
      </w:r>
      <w:r w:rsidR="00DD5068">
        <w:rPr>
          <w:rFonts w:ascii="华文细黑" w:eastAsia="华文细黑" w:hAnsi="华文细黑" w:hint="eastAsia"/>
          <w:color w:val="000000" w:themeColor="text1"/>
          <w:sz w:val="24"/>
          <w:szCs w:val="24"/>
        </w:rPr>
        <w:t>服务承诺</w:t>
      </w:r>
      <w:r w:rsidR="00E06EBB">
        <w:rPr>
          <w:rFonts w:ascii="华文细黑" w:eastAsia="华文细黑" w:hAnsi="华文细黑" w:hint="eastAsia"/>
          <w:color w:val="000000" w:themeColor="text1"/>
          <w:sz w:val="24"/>
          <w:szCs w:val="24"/>
        </w:rPr>
        <w:t>（以下内容为必须相应项目，供应商可根据自身情况扩充编撰说明）</w:t>
      </w: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付款方式：按下表中约定的付款方式，根据偏离度填写参与本次招标的付款方式。</w:t>
      </w:r>
    </w:p>
    <w:tbl>
      <w:tblPr>
        <w:tblStyle w:val="af"/>
        <w:tblW w:w="0" w:type="auto"/>
        <w:tblInd w:w="840" w:type="dxa"/>
        <w:tblLook w:val="04A0" w:firstRow="1" w:lastRow="0" w:firstColumn="1" w:lastColumn="0" w:noHBand="0" w:noVBand="1"/>
      </w:tblPr>
      <w:tblGrid>
        <w:gridCol w:w="969"/>
        <w:gridCol w:w="2977"/>
        <w:gridCol w:w="2901"/>
        <w:gridCol w:w="2275"/>
      </w:tblGrid>
      <w:tr w:rsidR="00E06EBB" w:rsidTr="00E06EBB">
        <w:tc>
          <w:tcPr>
            <w:tcW w:w="969"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977"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约定付款方式</w:t>
            </w:r>
          </w:p>
        </w:tc>
        <w:tc>
          <w:tcPr>
            <w:tcW w:w="2901" w:type="dxa"/>
          </w:tcPr>
          <w:p w:rsid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偏离度（</w:t>
            </w:r>
            <w:r w:rsidRPr="00E06EBB">
              <w:rPr>
                <w:rFonts w:ascii="华文细黑" w:eastAsia="华文细黑" w:hAnsi="华文细黑" w:hint="eastAsia"/>
                <w:color w:val="000000" w:themeColor="text1"/>
                <w:sz w:val="24"/>
                <w:szCs w:val="24"/>
              </w:rPr>
              <w:t>正/负/无偏离</w:t>
            </w:r>
            <w:r>
              <w:rPr>
                <w:rFonts w:ascii="华文细黑" w:eastAsia="华文细黑" w:hAnsi="华文细黑" w:hint="eastAsia"/>
                <w:color w:val="000000" w:themeColor="text1"/>
                <w:sz w:val="24"/>
                <w:szCs w:val="24"/>
              </w:rPr>
              <w:t>）</w:t>
            </w:r>
          </w:p>
        </w:tc>
        <w:tc>
          <w:tcPr>
            <w:tcW w:w="2275" w:type="dxa"/>
          </w:tcPr>
          <w:p w:rsidR="00E06EBB" w:rsidRPr="00E06EBB" w:rsidRDefault="00E06EBB" w:rsidP="00E06EBB">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承诺付款方式</w:t>
            </w:r>
          </w:p>
        </w:tc>
      </w:tr>
      <w:tr w:rsidR="00E06EBB" w:rsidTr="00E06EBB">
        <w:trPr>
          <w:trHeight w:val="1257"/>
        </w:trPr>
        <w:tc>
          <w:tcPr>
            <w:tcW w:w="969"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977"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c>
          <w:tcPr>
            <w:tcW w:w="2901"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c>
          <w:tcPr>
            <w:tcW w:w="2275" w:type="dxa"/>
          </w:tcPr>
          <w:p w:rsidR="00E06EBB" w:rsidRDefault="00E06EBB" w:rsidP="00E06EBB">
            <w:pPr>
              <w:pStyle w:val="a8"/>
              <w:spacing w:line="400" w:lineRule="exact"/>
              <w:ind w:firstLineChars="0" w:firstLine="0"/>
              <w:jc w:val="left"/>
              <w:rPr>
                <w:rFonts w:ascii="华文细黑" w:eastAsia="华文细黑" w:hAnsi="华文细黑"/>
                <w:color w:val="000000" w:themeColor="text1"/>
                <w:sz w:val="24"/>
                <w:szCs w:val="24"/>
              </w:rPr>
            </w:pPr>
          </w:p>
        </w:tc>
      </w:tr>
    </w:tbl>
    <w:p w:rsidR="00E06EBB" w:rsidRDefault="00E06EBB" w:rsidP="00E06EBB">
      <w:pPr>
        <w:pStyle w:val="a8"/>
        <w:spacing w:line="400" w:lineRule="exact"/>
        <w:ind w:left="840" w:firstLineChars="0" w:firstLine="0"/>
        <w:jc w:val="left"/>
        <w:rPr>
          <w:rFonts w:ascii="华文细黑" w:eastAsia="华文细黑" w:hAnsi="华文细黑"/>
          <w:color w:val="000000" w:themeColor="text1"/>
          <w:sz w:val="24"/>
          <w:szCs w:val="24"/>
        </w:rPr>
      </w:pP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供货周期：</w:t>
      </w: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Pr="00202F85" w:rsidRDefault="00202F85" w:rsidP="00202F85">
      <w:pPr>
        <w:spacing w:line="400" w:lineRule="exact"/>
        <w:jc w:val="left"/>
        <w:rPr>
          <w:rFonts w:ascii="华文细黑" w:eastAsia="华文细黑" w:hAnsi="华文细黑"/>
          <w:color w:val="000000" w:themeColor="text1"/>
          <w:sz w:val="24"/>
          <w:szCs w:val="24"/>
        </w:rPr>
      </w:pPr>
    </w:p>
    <w:p w:rsidR="00E06EBB" w:rsidRDefault="00E06EBB" w:rsidP="00E06EBB">
      <w:pPr>
        <w:pStyle w:val="a8"/>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售货服务：</w:t>
      </w: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8"/>
        <w:spacing w:line="400" w:lineRule="exact"/>
        <w:ind w:left="840" w:firstLineChars="0" w:firstLine="0"/>
        <w:jc w:val="left"/>
        <w:rPr>
          <w:rFonts w:ascii="华文细黑" w:eastAsia="华文细黑" w:hAnsi="华文细黑"/>
          <w:color w:val="000000" w:themeColor="text1"/>
          <w:sz w:val="24"/>
          <w:szCs w:val="24"/>
        </w:rPr>
      </w:pPr>
    </w:p>
    <w:p w:rsidR="00553811" w:rsidRPr="00553811" w:rsidRDefault="00553811" w:rsidP="00553811">
      <w:pPr>
        <w:pStyle w:val="a8"/>
        <w:numPr>
          <w:ilvl w:val="0"/>
          <w:numId w:val="11"/>
        </w:numPr>
        <w:spacing w:line="400" w:lineRule="exact"/>
        <w:ind w:firstLineChars="0"/>
        <w:jc w:val="left"/>
        <w:rPr>
          <w:rFonts w:ascii="华文细黑" w:eastAsia="华文细黑" w:hAnsi="华文细黑"/>
          <w:color w:val="000000" w:themeColor="text1"/>
          <w:sz w:val="24"/>
          <w:szCs w:val="24"/>
        </w:rPr>
      </w:pPr>
      <w:r w:rsidRPr="00553811">
        <w:rPr>
          <w:rFonts w:ascii="华文细黑" w:eastAsia="华文细黑" w:hAnsi="华文细黑" w:hint="eastAsia"/>
          <w:color w:val="000000" w:themeColor="text1"/>
          <w:sz w:val="24"/>
          <w:szCs w:val="24"/>
        </w:rPr>
        <w:t>附件</w:t>
      </w:r>
      <w:r w:rsidR="00985C45">
        <w:rPr>
          <w:rFonts w:ascii="华文细黑" w:eastAsia="华文细黑" w:hAnsi="华文细黑" w:hint="eastAsia"/>
          <w:color w:val="000000" w:themeColor="text1"/>
          <w:sz w:val="24"/>
          <w:szCs w:val="24"/>
        </w:rPr>
        <w:t>六</w:t>
      </w:r>
      <w:r w:rsidRPr="00553811">
        <w:rPr>
          <w:rFonts w:ascii="华文细黑" w:eastAsia="华文细黑" w:hAnsi="华文细黑" w:hint="eastAsia"/>
          <w:color w:val="000000" w:themeColor="text1"/>
          <w:sz w:val="24"/>
          <w:szCs w:val="24"/>
        </w:rPr>
        <w:t>：其他招标过程文件</w:t>
      </w:r>
    </w:p>
    <w:p w:rsidR="00553811" w:rsidRPr="007B6C84" w:rsidRDefault="007B6C84" w:rsidP="00553811">
      <w:pPr>
        <w:pStyle w:val="a8"/>
        <w:spacing w:line="400" w:lineRule="exact"/>
        <w:ind w:left="420" w:firstLineChars="0" w:firstLine="0"/>
        <w:jc w:val="left"/>
        <w:rPr>
          <w:rFonts w:ascii="华文细黑" w:eastAsia="华文细黑" w:hAnsi="华文细黑"/>
          <w:color w:val="0070C0"/>
          <w:sz w:val="24"/>
          <w:szCs w:val="24"/>
        </w:rPr>
      </w:pPr>
      <w:r w:rsidRPr="007B6C84">
        <w:rPr>
          <w:rFonts w:ascii="华文细黑" w:eastAsia="华文细黑" w:hAnsi="华文细黑"/>
          <w:color w:val="0070C0"/>
          <w:sz w:val="24"/>
          <w:szCs w:val="24"/>
        </w:rPr>
        <w:t>A</w:t>
      </w:r>
      <w:r w:rsidRPr="007B6C84">
        <w:rPr>
          <w:rFonts w:ascii="华文细黑" w:eastAsia="华文细黑" w:hAnsi="华文细黑" w:hint="eastAsia"/>
          <w:color w:val="0070C0"/>
          <w:sz w:val="24"/>
          <w:szCs w:val="24"/>
        </w:rPr>
        <w:t>）</w:t>
      </w:r>
      <w:r w:rsidR="00553811" w:rsidRPr="007B6C84">
        <w:rPr>
          <w:rFonts w:ascii="华文细黑" w:eastAsia="华文细黑" w:hAnsi="华文细黑" w:hint="eastAsia"/>
          <w:color w:val="0070C0"/>
          <w:sz w:val="24"/>
          <w:szCs w:val="24"/>
        </w:rPr>
        <w:t>供应商签到与标书完整性确认表</w:t>
      </w:r>
    </w:p>
    <w:tbl>
      <w:tblPr>
        <w:tblStyle w:val="af"/>
        <w:tblW w:w="0" w:type="auto"/>
        <w:tblInd w:w="420" w:type="dxa"/>
        <w:tblLook w:val="04A0" w:firstRow="1" w:lastRow="0" w:firstColumn="1" w:lastColumn="0" w:noHBand="0" w:noVBand="1"/>
      </w:tblPr>
      <w:tblGrid>
        <w:gridCol w:w="954"/>
        <w:gridCol w:w="954"/>
        <w:gridCol w:w="954"/>
        <w:gridCol w:w="954"/>
        <w:gridCol w:w="954"/>
        <w:gridCol w:w="954"/>
        <w:gridCol w:w="954"/>
        <w:gridCol w:w="954"/>
        <w:gridCol w:w="955"/>
        <w:gridCol w:w="955"/>
      </w:tblGrid>
      <w:tr w:rsidR="007B6C84" w:rsidTr="002707BA">
        <w:tc>
          <w:tcPr>
            <w:tcW w:w="9542" w:type="dxa"/>
            <w:gridSpan w:val="10"/>
          </w:tcPr>
          <w:p w:rsidR="007B6C84" w:rsidRDefault="007B6C84" w:rsidP="007B6C84">
            <w:pPr>
              <w:pStyle w:val="a8"/>
              <w:spacing w:line="400" w:lineRule="exact"/>
              <w:ind w:firstLineChars="0" w:firstLine="0"/>
              <w:jc w:val="center"/>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供应商签到、投标文件接收登记以及密封性检查表</w:t>
            </w:r>
          </w:p>
        </w:tc>
      </w:tr>
      <w:tr w:rsidR="007B6C84" w:rsidTr="002707BA">
        <w:tc>
          <w:tcPr>
            <w:tcW w:w="9542" w:type="dxa"/>
            <w:gridSpan w:val="10"/>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xml:space="preserve">招标项目：XX招标项目 </w:t>
            </w:r>
            <w:r>
              <w:rPr>
                <w:rFonts w:ascii="华文细黑" w:eastAsia="华文细黑" w:hAnsi="华文细黑"/>
                <w:color w:val="000000" w:themeColor="text1"/>
                <w:sz w:val="24"/>
                <w:szCs w:val="24"/>
              </w:rPr>
              <w:t xml:space="preserve">       </w:t>
            </w:r>
            <w:r w:rsidRPr="007B6C84">
              <w:rPr>
                <w:rFonts w:ascii="华文细黑" w:eastAsia="华文细黑" w:hAnsi="华文细黑" w:hint="eastAsia"/>
                <w:color w:val="000000" w:themeColor="text1"/>
                <w:sz w:val="24"/>
                <w:szCs w:val="24"/>
              </w:rPr>
              <w:t>开标地点：</w:t>
            </w:r>
            <w:r w:rsidRPr="007B6C84">
              <w:rPr>
                <w:rFonts w:ascii="华文细黑" w:eastAsia="华文细黑" w:hAnsi="华文细黑" w:hint="eastAsia"/>
                <w:color w:val="FF0000"/>
                <w:sz w:val="24"/>
                <w:szCs w:val="24"/>
                <w:u w:val="single"/>
              </w:rPr>
              <w:t xml:space="preserve"> </w:t>
            </w:r>
            <w:r w:rsidRPr="007B6C84">
              <w:rPr>
                <w:rFonts w:ascii="华文细黑" w:eastAsia="华文细黑" w:hAnsi="华文细黑"/>
                <w:color w:val="FF0000"/>
                <w:sz w:val="24"/>
                <w:szCs w:val="24"/>
                <w:u w:val="single"/>
              </w:rPr>
              <w:t xml:space="preserve"> </w:t>
            </w:r>
            <w:r w:rsidRPr="007B6C84">
              <w:rPr>
                <w:rFonts w:ascii="华文细黑" w:eastAsia="华文细黑" w:hAnsi="华文细黑" w:hint="eastAsia"/>
                <w:color w:val="000000" w:themeColor="text1"/>
                <w:sz w:val="24"/>
                <w:szCs w:val="24"/>
              </w:rPr>
              <w:t xml:space="preserve">公司 </w:t>
            </w:r>
            <w:r>
              <w:rPr>
                <w:rFonts w:ascii="华文细黑" w:eastAsia="华文细黑" w:hAnsi="华文细黑"/>
                <w:color w:val="000000" w:themeColor="text1"/>
                <w:sz w:val="24"/>
                <w:szCs w:val="24"/>
              </w:rPr>
              <w:t xml:space="preserve">        </w:t>
            </w:r>
            <w:r w:rsidRPr="007B6C84">
              <w:rPr>
                <w:rFonts w:ascii="华文细黑" w:eastAsia="华文细黑" w:hAnsi="华文细黑" w:hint="eastAsia"/>
                <w:color w:val="000000" w:themeColor="text1"/>
                <w:sz w:val="24"/>
                <w:szCs w:val="24"/>
              </w:rPr>
              <w:t>开标时间： 20XX/XX/XX</w:t>
            </w: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签到时间</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签到人</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联系电话</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投标项目</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文件件数</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接收人</w:t>
            </w: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标书是否密封</w:t>
            </w: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备注</w:t>
            </w: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954" w:type="dxa"/>
          </w:tcPr>
          <w:p w:rsidR="007B6C84" w:rsidRP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bl>
    <w:p w:rsidR="00553811" w:rsidRPr="007B6C84" w:rsidRDefault="007B6C84" w:rsidP="00553811">
      <w:pPr>
        <w:pStyle w:val="a8"/>
        <w:spacing w:line="400" w:lineRule="exact"/>
        <w:ind w:left="420" w:firstLineChars="0" w:firstLine="0"/>
        <w:jc w:val="left"/>
        <w:rPr>
          <w:rFonts w:ascii="华文细黑" w:eastAsia="华文细黑" w:hAnsi="华文细黑"/>
          <w:color w:val="0070C0"/>
          <w:sz w:val="24"/>
          <w:szCs w:val="24"/>
        </w:rPr>
      </w:pPr>
      <w:r w:rsidRPr="007B6C84">
        <w:rPr>
          <w:rFonts w:ascii="华文细黑" w:eastAsia="华文细黑" w:hAnsi="华文细黑" w:hint="eastAsia"/>
          <w:color w:val="0070C0"/>
          <w:sz w:val="24"/>
          <w:szCs w:val="24"/>
        </w:rPr>
        <w:t>B）</w:t>
      </w:r>
      <w:r w:rsidR="00553811" w:rsidRPr="007B6C84">
        <w:rPr>
          <w:rFonts w:ascii="华文细黑" w:eastAsia="华文细黑" w:hAnsi="华文细黑" w:hint="eastAsia"/>
          <w:color w:val="0070C0"/>
          <w:sz w:val="24"/>
          <w:szCs w:val="24"/>
        </w:rPr>
        <w:t>开标确认表</w:t>
      </w:r>
    </w:p>
    <w:tbl>
      <w:tblPr>
        <w:tblStyle w:val="af"/>
        <w:tblW w:w="0" w:type="auto"/>
        <w:tblInd w:w="420" w:type="dxa"/>
        <w:tblLook w:val="04A0" w:firstRow="1" w:lastRow="0" w:firstColumn="1" w:lastColumn="0" w:noHBand="0" w:noVBand="1"/>
      </w:tblPr>
      <w:tblGrid>
        <w:gridCol w:w="1060"/>
        <w:gridCol w:w="1061"/>
        <w:gridCol w:w="1061"/>
        <w:gridCol w:w="1060"/>
        <w:gridCol w:w="1060"/>
        <w:gridCol w:w="1060"/>
        <w:gridCol w:w="1060"/>
        <w:gridCol w:w="1060"/>
        <w:gridCol w:w="1060"/>
      </w:tblGrid>
      <w:tr w:rsidR="007B6C84" w:rsidTr="002707BA">
        <w:tc>
          <w:tcPr>
            <w:tcW w:w="9542" w:type="dxa"/>
            <w:gridSpan w:val="9"/>
          </w:tcPr>
          <w:p w:rsidR="007B6C84" w:rsidRDefault="007B6C84" w:rsidP="007B6C84">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招标项目开标确认表</w:t>
            </w: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投标单价</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投标总价</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货期（天）</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供应商签字</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日期</w:t>
            </w: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备注</w:t>
            </w: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4</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2707BA">
        <w:tc>
          <w:tcPr>
            <w:tcW w:w="5302" w:type="dxa"/>
            <w:gridSpan w:val="5"/>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记录人</w:t>
            </w:r>
          </w:p>
        </w:tc>
        <w:tc>
          <w:tcPr>
            <w:tcW w:w="4240" w:type="dxa"/>
            <w:gridSpan w:val="4"/>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监标人</w:t>
            </w:r>
          </w:p>
        </w:tc>
      </w:tr>
      <w:tr w:rsidR="007B6C84" w:rsidTr="007B6C84">
        <w:trPr>
          <w:trHeight w:val="1756"/>
        </w:trPr>
        <w:tc>
          <w:tcPr>
            <w:tcW w:w="1060"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评委签字</w:t>
            </w:r>
          </w:p>
        </w:tc>
        <w:tc>
          <w:tcPr>
            <w:tcW w:w="8482" w:type="dxa"/>
            <w:gridSpan w:val="8"/>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bl>
    <w:p w:rsidR="00E04712" w:rsidRDefault="007B6C84" w:rsidP="00553811">
      <w:pPr>
        <w:pStyle w:val="a8"/>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C）</w:t>
      </w: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553811" w:rsidRPr="008307F4" w:rsidRDefault="00553811" w:rsidP="00553811">
      <w:pPr>
        <w:pStyle w:val="a8"/>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评委签到表</w:t>
      </w:r>
    </w:p>
    <w:tbl>
      <w:tblPr>
        <w:tblStyle w:val="af"/>
        <w:tblW w:w="0" w:type="auto"/>
        <w:tblInd w:w="420" w:type="dxa"/>
        <w:tblLook w:val="04A0" w:firstRow="1" w:lastRow="0" w:firstColumn="1" w:lastColumn="0" w:noHBand="0" w:noVBand="1"/>
      </w:tblPr>
      <w:tblGrid>
        <w:gridCol w:w="2385"/>
        <w:gridCol w:w="2385"/>
        <w:gridCol w:w="2386"/>
        <w:gridCol w:w="2386"/>
      </w:tblGrid>
      <w:tr w:rsidR="007B6C84" w:rsidTr="00E04712">
        <w:trPr>
          <w:trHeight w:val="450"/>
        </w:trPr>
        <w:tc>
          <w:tcPr>
            <w:tcW w:w="9542" w:type="dxa"/>
            <w:gridSpan w:val="4"/>
          </w:tcPr>
          <w:p w:rsidR="007B6C84" w:rsidRDefault="00C01BF8" w:rsidP="009014B8">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sidR="009014B8">
              <w:rPr>
                <w:rFonts w:ascii="华文细黑" w:eastAsia="华文细黑" w:hAnsi="华文细黑" w:hint="eastAsia"/>
                <w:color w:val="000000" w:themeColor="text1"/>
                <w:sz w:val="24"/>
                <w:szCs w:val="24"/>
              </w:rPr>
              <w:t>招标评委签到表</w:t>
            </w:r>
          </w:p>
        </w:tc>
      </w:tr>
      <w:tr w:rsidR="007B6C84" w:rsidTr="007B6C84">
        <w:tc>
          <w:tcPr>
            <w:tcW w:w="2385" w:type="dxa"/>
          </w:tcPr>
          <w:p w:rsidR="007B6C84"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项目名称</w:t>
            </w:r>
          </w:p>
        </w:tc>
        <w:tc>
          <w:tcPr>
            <w:tcW w:w="2385" w:type="dxa"/>
          </w:tcPr>
          <w:p w:rsidR="007B6C84" w:rsidRDefault="00C01BF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sidR="009014B8">
              <w:rPr>
                <w:rFonts w:ascii="华文细黑" w:eastAsia="华文细黑" w:hAnsi="华文细黑" w:hint="eastAsia"/>
                <w:color w:val="000000" w:themeColor="text1"/>
                <w:sz w:val="24"/>
                <w:szCs w:val="24"/>
              </w:rPr>
              <w:t>招标项目</w:t>
            </w:r>
          </w:p>
        </w:tc>
        <w:tc>
          <w:tcPr>
            <w:tcW w:w="2386" w:type="dxa"/>
          </w:tcPr>
          <w:p w:rsidR="007B6C84"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开标地点</w:t>
            </w:r>
          </w:p>
        </w:tc>
        <w:tc>
          <w:tcPr>
            <w:tcW w:w="2386" w:type="dxa"/>
          </w:tcPr>
          <w:p w:rsidR="007B6C84"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万邦医药一楼会议室</w:t>
            </w:r>
          </w:p>
        </w:tc>
      </w:tr>
      <w:tr w:rsidR="009014B8" w:rsidTr="002707BA">
        <w:tc>
          <w:tcPr>
            <w:tcW w:w="2385" w:type="dxa"/>
          </w:tcPr>
          <w:p w:rsidR="009014B8"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评标时间</w:t>
            </w:r>
          </w:p>
        </w:tc>
        <w:tc>
          <w:tcPr>
            <w:tcW w:w="7157" w:type="dxa"/>
            <w:gridSpan w:val="3"/>
          </w:tcPr>
          <w:p w:rsidR="009014B8"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r>
              <w:rPr>
                <w:rFonts w:ascii="华文细黑" w:eastAsia="华文细黑" w:hAnsi="华文细黑"/>
                <w:color w:val="000000" w:themeColor="text1"/>
                <w:sz w:val="24"/>
                <w:szCs w:val="24"/>
              </w:rPr>
              <w:t>0</w:t>
            </w:r>
            <w:r w:rsidR="00E04712">
              <w:rPr>
                <w:rFonts w:ascii="华文细黑" w:eastAsia="华文细黑" w:hAnsi="华文细黑"/>
                <w:color w:val="000000" w:themeColor="text1"/>
                <w:sz w:val="24"/>
                <w:szCs w:val="24"/>
              </w:rPr>
              <w:t>18</w:t>
            </w:r>
            <w:r>
              <w:rPr>
                <w:rFonts w:ascii="华文细黑" w:eastAsia="华文细黑" w:hAnsi="华文细黑" w:hint="eastAsia"/>
                <w:color w:val="000000" w:themeColor="text1"/>
                <w:sz w:val="24"/>
                <w:szCs w:val="24"/>
              </w:rPr>
              <w:t>年</w:t>
            </w:r>
            <w:r w:rsidR="00E04712">
              <w:rPr>
                <w:rFonts w:ascii="华文细黑" w:eastAsia="华文细黑" w:hAnsi="华文细黑"/>
                <w:color w:val="000000" w:themeColor="text1"/>
                <w:sz w:val="24"/>
                <w:szCs w:val="24"/>
              </w:rPr>
              <w:t>03</w:t>
            </w:r>
            <w:r>
              <w:rPr>
                <w:rFonts w:ascii="华文细黑" w:eastAsia="华文细黑" w:hAnsi="华文细黑" w:hint="eastAsia"/>
                <w:color w:val="000000" w:themeColor="text1"/>
                <w:sz w:val="24"/>
                <w:szCs w:val="24"/>
              </w:rPr>
              <w:t>月</w:t>
            </w:r>
            <w:r w:rsidR="00E04712">
              <w:rPr>
                <w:rFonts w:ascii="华文细黑" w:eastAsia="华文细黑" w:hAnsi="华文细黑"/>
                <w:color w:val="000000" w:themeColor="text1"/>
                <w:sz w:val="24"/>
                <w:szCs w:val="24"/>
              </w:rPr>
              <w:t>13</w:t>
            </w:r>
            <w:r>
              <w:rPr>
                <w:rFonts w:ascii="华文细黑" w:eastAsia="华文细黑" w:hAnsi="华文细黑" w:hint="eastAsia"/>
                <w:color w:val="000000" w:themeColor="text1"/>
                <w:sz w:val="24"/>
                <w:szCs w:val="24"/>
              </w:rPr>
              <w:t>日</w:t>
            </w:r>
            <w:r w:rsidR="00E04712">
              <w:rPr>
                <w:rFonts w:ascii="华文细黑" w:eastAsia="华文细黑" w:hAnsi="华文细黑" w:hint="eastAsia"/>
                <w:color w:val="000000" w:themeColor="text1"/>
                <w:sz w:val="24"/>
                <w:szCs w:val="24"/>
              </w:rPr>
              <w:t>9时</w:t>
            </w:r>
          </w:p>
        </w:tc>
      </w:tr>
      <w:tr w:rsidR="009014B8" w:rsidTr="002707BA">
        <w:tc>
          <w:tcPr>
            <w:tcW w:w="2385" w:type="dxa"/>
          </w:tcPr>
          <w:p w:rsidR="009014B8"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评表单位</w:t>
            </w:r>
          </w:p>
        </w:tc>
        <w:tc>
          <w:tcPr>
            <w:tcW w:w="7157" w:type="dxa"/>
            <w:gridSpan w:val="3"/>
          </w:tcPr>
          <w:p w:rsidR="009014B8"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江苏万邦生化医药集团有限责任公司</w:t>
            </w:r>
          </w:p>
        </w:tc>
      </w:tr>
      <w:tr w:rsidR="009014B8" w:rsidTr="002707BA">
        <w:tc>
          <w:tcPr>
            <w:tcW w:w="9542" w:type="dxa"/>
            <w:gridSpan w:val="4"/>
          </w:tcPr>
          <w:p w:rsidR="009014B8" w:rsidRDefault="009014B8"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参标人员</w:t>
            </w:r>
          </w:p>
        </w:tc>
      </w:tr>
      <w:tr w:rsidR="007B6C84" w:rsidTr="007B6C84">
        <w:tc>
          <w:tcPr>
            <w:tcW w:w="2385" w:type="dxa"/>
          </w:tcPr>
          <w:p w:rsidR="007B6C84" w:rsidRDefault="008307F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385" w:type="dxa"/>
          </w:tcPr>
          <w:p w:rsidR="007B6C84" w:rsidRDefault="008307F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姓名</w:t>
            </w:r>
          </w:p>
        </w:tc>
        <w:tc>
          <w:tcPr>
            <w:tcW w:w="2386" w:type="dxa"/>
          </w:tcPr>
          <w:p w:rsidR="007B6C84" w:rsidRDefault="008307F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单位</w:t>
            </w:r>
          </w:p>
        </w:tc>
        <w:tc>
          <w:tcPr>
            <w:tcW w:w="2386" w:type="dxa"/>
          </w:tcPr>
          <w:p w:rsidR="007B6C84" w:rsidRDefault="008307F4" w:rsidP="00553811">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到达时间</w:t>
            </w:r>
          </w:p>
        </w:tc>
      </w:tr>
      <w:tr w:rsidR="007B6C84" w:rsidTr="00E04712">
        <w:trPr>
          <w:trHeight w:val="1134"/>
        </w:trPr>
        <w:tc>
          <w:tcPr>
            <w:tcW w:w="2385" w:type="dxa"/>
          </w:tcPr>
          <w:p w:rsidR="007B6C84" w:rsidRDefault="008307F4"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385" w:type="dxa"/>
          </w:tcPr>
          <w:p w:rsidR="007B6C84" w:rsidRDefault="007B6C84" w:rsidP="00E04712">
            <w:pPr>
              <w:pStyle w:val="a8"/>
              <w:spacing w:line="400" w:lineRule="exact"/>
              <w:ind w:firstLineChars="0" w:firstLine="0"/>
              <w:jc w:val="center"/>
              <w:rPr>
                <w:rFonts w:ascii="华文细黑" w:eastAsia="华文细黑" w:hAnsi="华文细黑"/>
                <w:color w:val="000000" w:themeColor="text1"/>
                <w:sz w:val="24"/>
                <w:szCs w:val="24"/>
              </w:rPr>
            </w:pPr>
          </w:p>
        </w:tc>
        <w:tc>
          <w:tcPr>
            <w:tcW w:w="2386" w:type="dxa"/>
          </w:tcPr>
          <w:p w:rsidR="007B6C84" w:rsidRDefault="00E04712"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万邦医药</w:t>
            </w:r>
          </w:p>
        </w:tc>
        <w:tc>
          <w:tcPr>
            <w:tcW w:w="2386" w:type="dxa"/>
          </w:tcPr>
          <w:p w:rsidR="007B6C84" w:rsidRDefault="007B6C84" w:rsidP="00E04712">
            <w:pPr>
              <w:pStyle w:val="a8"/>
              <w:spacing w:line="400" w:lineRule="exact"/>
              <w:ind w:firstLineChars="0" w:firstLine="0"/>
              <w:jc w:val="center"/>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238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238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4</w:t>
            </w:r>
          </w:p>
        </w:tc>
        <w:tc>
          <w:tcPr>
            <w:tcW w:w="2385"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2385"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6</w:t>
            </w:r>
          </w:p>
        </w:tc>
        <w:tc>
          <w:tcPr>
            <w:tcW w:w="2385"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8"/>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7</w:t>
            </w:r>
          </w:p>
        </w:tc>
        <w:tc>
          <w:tcPr>
            <w:tcW w:w="2385"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8"/>
              <w:spacing w:line="400" w:lineRule="exact"/>
              <w:ind w:firstLineChars="0" w:firstLine="0"/>
              <w:jc w:val="left"/>
              <w:rPr>
                <w:rFonts w:ascii="华文细黑" w:eastAsia="华文细黑" w:hAnsi="华文细黑"/>
                <w:color w:val="000000" w:themeColor="text1"/>
                <w:sz w:val="24"/>
                <w:szCs w:val="24"/>
              </w:rPr>
            </w:pPr>
          </w:p>
        </w:tc>
      </w:tr>
    </w:tbl>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8"/>
        <w:spacing w:line="400" w:lineRule="exact"/>
        <w:ind w:left="420" w:firstLineChars="0" w:firstLine="0"/>
        <w:jc w:val="left"/>
        <w:rPr>
          <w:rFonts w:ascii="华文细黑" w:eastAsia="华文细黑" w:hAnsi="华文细黑"/>
          <w:color w:val="0070C0"/>
          <w:sz w:val="24"/>
          <w:szCs w:val="24"/>
        </w:rPr>
      </w:pPr>
    </w:p>
    <w:p w:rsidR="00553811" w:rsidRDefault="008307F4" w:rsidP="00553811">
      <w:pPr>
        <w:pStyle w:val="a8"/>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D）</w:t>
      </w:r>
      <w:r w:rsidR="00553811" w:rsidRPr="008307F4">
        <w:rPr>
          <w:rFonts w:ascii="华文细黑" w:eastAsia="华文细黑" w:hAnsi="华文细黑" w:hint="eastAsia"/>
          <w:color w:val="0070C0"/>
          <w:sz w:val="24"/>
          <w:szCs w:val="24"/>
        </w:rPr>
        <w:t>投标文件澄清函</w:t>
      </w:r>
    </w:p>
    <w:p w:rsidR="008307F4" w:rsidRPr="008307F4" w:rsidRDefault="008307F4" w:rsidP="008307F4">
      <w:pPr>
        <w:pStyle w:val="a8"/>
        <w:spacing w:line="400" w:lineRule="exact"/>
        <w:ind w:left="420" w:firstLineChars="0" w:firstLine="0"/>
        <w:jc w:val="center"/>
        <w:rPr>
          <w:rFonts w:ascii="华文细黑" w:eastAsia="华文细黑" w:hAnsi="华文细黑"/>
          <w:b/>
          <w:color w:val="000000" w:themeColor="text1"/>
          <w:sz w:val="24"/>
          <w:szCs w:val="24"/>
        </w:rPr>
      </w:pPr>
      <w:r w:rsidRPr="008307F4">
        <w:rPr>
          <w:rFonts w:ascii="华文细黑" w:eastAsia="华文细黑" w:hAnsi="华文细黑" w:hint="eastAsia"/>
          <w:b/>
          <w:color w:val="000000" w:themeColor="text1"/>
          <w:sz w:val="24"/>
          <w:szCs w:val="24"/>
        </w:rPr>
        <w:t>投标文件澄清函</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致*</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公司：</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 xml:space="preserve"> </w:t>
      </w:r>
      <w:r w:rsidRPr="008307F4">
        <w:rPr>
          <w:rFonts w:ascii="华文细黑" w:eastAsia="华文细黑" w:hAnsi="华文细黑"/>
          <w:color w:val="000000" w:themeColor="text1"/>
          <w:sz w:val="24"/>
          <w:szCs w:val="24"/>
        </w:rPr>
        <w:t xml:space="preserve"> </w:t>
      </w:r>
      <w:r w:rsidRPr="008307F4">
        <w:rPr>
          <w:rFonts w:ascii="华文细黑" w:eastAsia="华文细黑" w:hAnsi="华文细黑" w:hint="eastAsia"/>
          <w:color w:val="000000" w:themeColor="text1"/>
          <w:sz w:val="24"/>
          <w:szCs w:val="24"/>
        </w:rPr>
        <w:t>我单位参加</w:t>
      </w:r>
      <w:r>
        <w:rPr>
          <w:rFonts w:ascii="华文细黑" w:eastAsia="华文细黑" w:hAnsi="华文细黑" w:hint="eastAsia"/>
          <w:color w:val="000000" w:themeColor="text1"/>
          <w:sz w:val="24"/>
          <w:szCs w:val="24"/>
        </w:rPr>
        <w:t>的</w:t>
      </w:r>
      <w:r w:rsidRPr="008307F4">
        <w:rPr>
          <w:rFonts w:ascii="华文细黑" w:eastAsia="华文细黑" w:hAnsi="华文细黑" w:hint="eastAsia"/>
          <w:color w:val="000000" w:themeColor="text1"/>
          <w:sz w:val="24"/>
          <w:szCs w:val="24"/>
        </w:rPr>
        <w:t>*</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招标项目，经评委评审</w:t>
      </w:r>
      <w:r w:rsidRPr="008307F4">
        <w:rPr>
          <w:rFonts w:ascii="华文细黑" w:eastAsia="华文细黑" w:hAnsi="华文细黑" w:hint="eastAsia"/>
          <w:color w:val="000000" w:themeColor="text1"/>
          <w:sz w:val="24"/>
          <w:szCs w:val="24"/>
          <w:u w:val="single"/>
        </w:rPr>
        <w:t xml:space="preserve"> </w:t>
      </w:r>
      <w:r w:rsidRPr="008307F4">
        <w:rPr>
          <w:rFonts w:ascii="华文细黑" w:eastAsia="华文细黑" w:hAnsi="华文细黑"/>
          <w:color w:val="000000" w:themeColor="text1"/>
          <w:sz w:val="24"/>
          <w:szCs w:val="24"/>
          <w:u w:val="single"/>
        </w:rPr>
        <w:t xml:space="preserve">  </w:t>
      </w:r>
      <w:r w:rsidRPr="008307F4">
        <w:rPr>
          <w:rFonts w:ascii="华文细黑" w:eastAsia="华文细黑" w:hAnsi="华文细黑" w:hint="eastAsia"/>
          <w:color w:val="000000" w:themeColor="text1"/>
          <w:sz w:val="24"/>
          <w:szCs w:val="24"/>
          <w:u w:val="single"/>
        </w:rPr>
        <w:t>（</w:t>
      </w:r>
      <w:r w:rsidRPr="008307F4">
        <w:rPr>
          <w:rFonts w:ascii="华文细黑" w:eastAsia="华文细黑" w:hAnsi="华文细黑" w:hint="eastAsia"/>
          <w:color w:val="000000" w:themeColor="text1"/>
          <w:sz w:val="24"/>
          <w:szCs w:val="24"/>
        </w:rPr>
        <w:t>需要</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不需要）对投标文件内容进行澄清。</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澄清内容</w:t>
      </w:r>
      <w:r>
        <w:rPr>
          <w:rFonts w:ascii="华文细黑" w:eastAsia="华文细黑" w:hAnsi="华文细黑" w:hint="eastAsia"/>
          <w:color w:val="000000" w:themeColor="text1"/>
          <w:sz w:val="24"/>
          <w:szCs w:val="24"/>
        </w:rPr>
        <w:t>：</w:t>
      </w: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right="1920" w:firstLineChars="0" w:firstLine="0"/>
        <w:jc w:val="righ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澄清单位：</w:t>
      </w:r>
    </w:p>
    <w:p w:rsidR="008307F4" w:rsidRDefault="008307F4" w:rsidP="008307F4">
      <w:pPr>
        <w:pStyle w:val="a8"/>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澄清人：</w:t>
      </w:r>
    </w:p>
    <w:p w:rsidR="008307F4" w:rsidRDefault="008307F4" w:rsidP="008307F4">
      <w:pPr>
        <w:pStyle w:val="a8"/>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联系方式：</w:t>
      </w:r>
    </w:p>
    <w:p w:rsidR="008307F4" w:rsidRPr="008307F4" w:rsidRDefault="008307F4" w:rsidP="008307F4">
      <w:pPr>
        <w:pStyle w:val="a8"/>
        <w:spacing w:line="400" w:lineRule="exact"/>
        <w:ind w:left="420" w:right="960" w:firstLineChars="2600" w:firstLine="624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澄清时间：</w:t>
      </w:r>
    </w:p>
    <w:p w:rsidR="008307F4" w:rsidRPr="008307F4" w:rsidRDefault="008307F4" w:rsidP="008307F4">
      <w:pPr>
        <w:pStyle w:val="a8"/>
        <w:spacing w:line="400" w:lineRule="exact"/>
        <w:ind w:left="420" w:firstLineChars="0" w:firstLine="0"/>
        <w:jc w:val="righ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8"/>
        <w:spacing w:line="400" w:lineRule="exact"/>
        <w:ind w:left="420" w:firstLineChars="0" w:firstLine="0"/>
        <w:jc w:val="left"/>
        <w:rPr>
          <w:rFonts w:ascii="华文细黑" w:eastAsia="华文细黑" w:hAnsi="华文细黑"/>
          <w:color w:val="0070C0"/>
          <w:sz w:val="24"/>
          <w:szCs w:val="24"/>
        </w:rPr>
      </w:pPr>
    </w:p>
    <w:p w:rsidR="007B6C84" w:rsidRPr="008307F4" w:rsidRDefault="008307F4" w:rsidP="007B6C84">
      <w:pPr>
        <w:pStyle w:val="a8"/>
        <w:spacing w:line="400" w:lineRule="exact"/>
        <w:ind w:left="420" w:firstLine="48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E）*</w:t>
      </w:r>
      <w:r w:rsidRPr="008307F4">
        <w:rPr>
          <w:rFonts w:ascii="华文细黑" w:eastAsia="华文细黑" w:hAnsi="华文细黑"/>
          <w:color w:val="0070C0"/>
          <w:sz w:val="24"/>
          <w:szCs w:val="24"/>
        </w:rPr>
        <w:t>***</w:t>
      </w:r>
      <w:r w:rsidRPr="008307F4">
        <w:rPr>
          <w:rFonts w:ascii="华文细黑" w:eastAsia="华文细黑" w:hAnsi="华文细黑" w:hint="eastAsia"/>
          <w:color w:val="0070C0"/>
          <w:sz w:val="24"/>
          <w:szCs w:val="24"/>
        </w:rPr>
        <w:t>公司</w:t>
      </w:r>
      <w:r w:rsidRPr="008307F4">
        <w:rPr>
          <w:rFonts w:ascii="华文细黑" w:eastAsia="华文细黑" w:hAnsi="华文细黑"/>
          <w:color w:val="0070C0"/>
          <w:sz w:val="24"/>
          <w:szCs w:val="24"/>
          <w:u w:val="single"/>
        </w:rPr>
        <w:t>**</w:t>
      </w:r>
      <w:r w:rsidRPr="008307F4">
        <w:rPr>
          <w:rFonts w:ascii="华文细黑" w:eastAsia="华文细黑" w:hAnsi="华文细黑" w:hint="eastAsia"/>
          <w:color w:val="0070C0"/>
          <w:sz w:val="24"/>
          <w:szCs w:val="24"/>
          <w:u w:val="single"/>
        </w:rPr>
        <w:t>项目</w:t>
      </w:r>
      <w:r w:rsidR="007B6C84" w:rsidRPr="008307F4">
        <w:rPr>
          <w:rFonts w:ascii="华文细黑" w:eastAsia="华文细黑" w:hAnsi="华文细黑" w:hint="eastAsia"/>
          <w:color w:val="0070C0"/>
          <w:sz w:val="24"/>
          <w:szCs w:val="24"/>
        </w:rPr>
        <w:t>开标流程（先技术后商务）</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开标会议程序：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第一项：进行投标文件密封情况检查。</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第二项：开封技术标，供应商确认。</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第三项：讲标</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供应商现场抽签确定讲标顺序</w:t>
      </w:r>
    </w:p>
    <w:p w:rsidR="008307F4" w:rsidRDefault="007B6C84" w:rsidP="008307F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每家供应商讲标时间为XX分钟，讲标内容（请围绕以下方面进行）</w:t>
      </w:r>
    </w:p>
    <w:p w:rsidR="007B6C84" w:rsidRPr="008307F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lastRenderedPageBreak/>
        <w:t>运营及行业地位</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产品或方案介绍</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proofErr w:type="spellStart"/>
      <w:r w:rsidRPr="007B6C84">
        <w:rPr>
          <w:rFonts w:ascii="华文细黑" w:eastAsia="华文细黑" w:hAnsi="华文细黑"/>
          <w:color w:val="000000" w:themeColor="text1"/>
          <w:sz w:val="24"/>
          <w:szCs w:val="24"/>
        </w:rPr>
        <w:t>xxxx</w:t>
      </w:r>
      <w:proofErr w:type="spellEnd"/>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第四项：答疑澄清</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第五项：开封商务标，唱标报价并记录，供应商确认。</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报价组成</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付款方式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w:t>
      </w:r>
      <w:r w:rsidRPr="007B6C84">
        <w:rPr>
          <w:rFonts w:ascii="华文细黑" w:eastAsia="华文细黑" w:hAnsi="华文细黑"/>
          <w:color w:val="000000" w:themeColor="text1"/>
          <w:sz w:val="24"/>
          <w:szCs w:val="24"/>
        </w:rPr>
        <w:t xml:space="preserve"> xxx</w:t>
      </w:r>
    </w:p>
    <w:p w:rsid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第六项：答疑澄清</w:t>
      </w:r>
    </w:p>
    <w:p w:rsidR="003873A4" w:rsidRPr="007B6C8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3873A4" w:rsidRDefault="003873A4" w:rsidP="007B6C84">
      <w:pPr>
        <w:pStyle w:val="a8"/>
        <w:spacing w:line="400" w:lineRule="exact"/>
        <w:ind w:left="420" w:firstLine="480"/>
        <w:jc w:val="left"/>
        <w:rPr>
          <w:rFonts w:ascii="华文细黑" w:eastAsia="华文细黑" w:hAnsi="华文细黑"/>
          <w:color w:val="0070C0"/>
          <w:sz w:val="24"/>
          <w:szCs w:val="24"/>
        </w:rPr>
      </w:pPr>
      <w:r>
        <w:rPr>
          <w:rFonts w:ascii="华文细黑" w:eastAsia="华文细黑" w:hAnsi="华文细黑" w:hint="eastAsia"/>
          <w:color w:val="0070C0"/>
          <w:sz w:val="24"/>
          <w:szCs w:val="24"/>
        </w:rPr>
        <w:t>F</w:t>
      </w:r>
      <w:r w:rsidRPr="008307F4">
        <w:rPr>
          <w:rFonts w:ascii="华文细黑" w:eastAsia="华文细黑" w:hAnsi="华文细黑" w:hint="eastAsia"/>
          <w:color w:val="0070C0"/>
          <w:sz w:val="24"/>
          <w:szCs w:val="24"/>
        </w:rPr>
        <w:t>）*</w:t>
      </w:r>
      <w:r w:rsidRPr="008307F4">
        <w:rPr>
          <w:rFonts w:ascii="华文细黑" w:eastAsia="华文细黑" w:hAnsi="华文细黑"/>
          <w:color w:val="0070C0"/>
          <w:sz w:val="24"/>
          <w:szCs w:val="24"/>
        </w:rPr>
        <w:t>***</w:t>
      </w:r>
      <w:r w:rsidRPr="008307F4">
        <w:rPr>
          <w:rFonts w:ascii="华文细黑" w:eastAsia="华文细黑" w:hAnsi="华文细黑" w:hint="eastAsia"/>
          <w:color w:val="0070C0"/>
          <w:sz w:val="24"/>
          <w:szCs w:val="24"/>
        </w:rPr>
        <w:t>公司</w:t>
      </w:r>
      <w:r w:rsidRPr="008307F4">
        <w:rPr>
          <w:rFonts w:ascii="华文细黑" w:eastAsia="华文细黑" w:hAnsi="华文细黑"/>
          <w:color w:val="0070C0"/>
          <w:sz w:val="24"/>
          <w:szCs w:val="24"/>
          <w:u w:val="single"/>
        </w:rPr>
        <w:t>**</w:t>
      </w:r>
      <w:r w:rsidRPr="008307F4">
        <w:rPr>
          <w:rFonts w:ascii="华文细黑" w:eastAsia="华文细黑" w:hAnsi="华文细黑" w:hint="eastAsia"/>
          <w:color w:val="0070C0"/>
          <w:sz w:val="24"/>
          <w:szCs w:val="24"/>
          <w:u w:val="single"/>
        </w:rPr>
        <w:t>项目</w:t>
      </w:r>
      <w:r w:rsidRPr="008307F4">
        <w:rPr>
          <w:rFonts w:ascii="华文细黑" w:eastAsia="华文细黑" w:hAnsi="华文细黑" w:hint="eastAsia"/>
          <w:color w:val="0070C0"/>
          <w:sz w:val="24"/>
          <w:szCs w:val="24"/>
        </w:rPr>
        <w:t>开标流程</w:t>
      </w:r>
      <w:r w:rsidR="007B6C84" w:rsidRPr="003873A4">
        <w:rPr>
          <w:rFonts w:ascii="华文细黑" w:eastAsia="华文细黑" w:hAnsi="华文细黑" w:hint="eastAsia"/>
          <w:color w:val="0070C0"/>
          <w:sz w:val="24"/>
          <w:szCs w:val="24"/>
        </w:rPr>
        <w:t>（商务技术同时）</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开标会议程序：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第一项：进行投标文件密封情况检查。</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第二项：开封技术、商务投标文件，唱标报价并记录，供应商确认。</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第三项：讲标</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供应商现场抽签确定讲标顺序</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每家供应商讲标时间为XX分钟，讲标内容（请围绕以下方面进行）</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运营及行业地位</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产品介绍</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报价组成</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付款方式</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售后服务</w:t>
      </w:r>
    </w:p>
    <w:p w:rsidR="007B6C84" w:rsidRPr="007B6C84" w:rsidRDefault="007B6C84" w:rsidP="003873A4">
      <w:pPr>
        <w:pStyle w:val="a8"/>
        <w:spacing w:line="400" w:lineRule="exact"/>
        <w:ind w:left="420" w:firstLineChars="300" w:firstLine="720"/>
        <w:jc w:val="left"/>
        <w:rPr>
          <w:rFonts w:ascii="华文细黑" w:eastAsia="华文细黑" w:hAnsi="华文细黑"/>
          <w:color w:val="000000" w:themeColor="text1"/>
          <w:sz w:val="24"/>
          <w:szCs w:val="24"/>
        </w:rPr>
      </w:pPr>
      <w:proofErr w:type="spellStart"/>
      <w:r w:rsidRPr="007B6C84">
        <w:rPr>
          <w:rFonts w:ascii="华文细黑" w:eastAsia="华文细黑" w:hAnsi="华文细黑"/>
          <w:color w:val="000000" w:themeColor="text1"/>
          <w:sz w:val="24"/>
          <w:szCs w:val="24"/>
        </w:rPr>
        <w:t>xxxx</w:t>
      </w:r>
      <w:proofErr w:type="spellEnd"/>
    </w:p>
    <w:p w:rsid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第四项：答疑澄清</w:t>
      </w:r>
    </w:p>
    <w:p w:rsidR="003873A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3873A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3873A4" w:rsidRPr="007B6C84" w:rsidRDefault="003873A4"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7B6C84" w:rsidRDefault="003873A4" w:rsidP="007B6C84">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G</w:t>
      </w:r>
      <w:r w:rsidRPr="008307F4">
        <w:rPr>
          <w:rFonts w:ascii="华文细黑" w:eastAsia="华文细黑" w:hAnsi="华文细黑" w:hint="eastAsia"/>
          <w:color w:val="0070C0"/>
          <w:sz w:val="24"/>
          <w:szCs w:val="24"/>
        </w:rPr>
        <w:t>）</w:t>
      </w:r>
      <w:r w:rsidRPr="003873A4">
        <w:rPr>
          <w:rFonts w:ascii="华文细黑" w:eastAsia="华文细黑" w:hAnsi="华文细黑" w:hint="eastAsia"/>
          <w:color w:val="FF0000"/>
          <w:sz w:val="24"/>
          <w:szCs w:val="24"/>
          <w:u w:val="single"/>
        </w:rPr>
        <w:t>*</w:t>
      </w:r>
      <w:r w:rsidRPr="003873A4">
        <w:rPr>
          <w:rFonts w:ascii="华文细黑" w:eastAsia="华文细黑" w:hAnsi="华文细黑"/>
          <w:color w:val="FF0000"/>
          <w:sz w:val="24"/>
          <w:szCs w:val="24"/>
          <w:u w:val="single"/>
        </w:rPr>
        <w:t>*</w:t>
      </w:r>
      <w:r>
        <w:rPr>
          <w:rFonts w:ascii="华文细黑" w:eastAsia="华文细黑" w:hAnsi="华文细黑" w:hint="eastAsia"/>
          <w:color w:val="000000" w:themeColor="text1"/>
          <w:sz w:val="24"/>
          <w:szCs w:val="24"/>
        </w:rPr>
        <w:t>公司</w:t>
      </w:r>
      <w:r w:rsidR="007B6C84" w:rsidRPr="007B6C84">
        <w:rPr>
          <w:rFonts w:ascii="华文细黑" w:eastAsia="华文细黑" w:hAnsi="华文细黑" w:hint="eastAsia"/>
          <w:color w:val="000000" w:themeColor="text1"/>
          <w:sz w:val="24"/>
          <w:szCs w:val="24"/>
        </w:rPr>
        <w:t>招标纪律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一、开标会议纪律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（一）与会人员必须按招标文件规定的时间参加会议，投标人迟到或缺席视作自动放弃投标资格。</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开标时，与会人员不得随意进出会场或在会场内走动。禁止在场内吸烟和喧哗。开标过程中，所有与会人员不得与外界人员联系，手机停止使用或静音。唱标时，投标单位代表不得中途插话，如对唱标内容有异议，请在唱标完毕后举手示意。会场内严禁拍照</w:t>
      </w:r>
      <w:r w:rsidRPr="00985C45">
        <w:rPr>
          <w:rFonts w:ascii="华文细黑" w:eastAsia="华文细黑" w:hAnsi="华文细黑" w:hint="eastAsia"/>
          <w:color w:val="000000" w:themeColor="text1"/>
          <w:sz w:val="24"/>
          <w:szCs w:val="24"/>
        </w:rPr>
        <w:lastRenderedPageBreak/>
        <w:t>和摄像、录音。</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 xml:space="preserve">（三）评标委员会成员应当客观、公正地履行职责，遵守职业道德，对所提出的评审意见承担个人责任。　</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（四）评标委员会成员不得与任何投标人或者与招标结果有利害关系的人进行私下接触，不得收受投标人、中介人、其它利害关系人的财物或者其它好处。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（五）评标委员会成员和与评标活动有关的工作人员不得透露对投标文件的评审和中标候选人的推荐情况以及与评标有关的其它情况。投标人不得刻意套取其他投标人的投标信息。</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（六）严禁投标人围标、相互串通投标或者与招标人串通投标，严禁投标人以向招标人或者评标委员会成员行贿的手段谋取中标。</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（八）凡有违反上述开标、评标纪律者，如为投标人则取消其投标资格，如为评委或有关工作人员将予以通报，评委将取消其评标委员会资格。</w:t>
      </w:r>
    </w:p>
    <w:p w:rsid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二、评标委员会及其成员工作纪律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（一）评标活动必须遵循公平、公正、科学、择优的原则。</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（二）评标专家应按时参加评标活动并签到后，方可进入评标现场。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（三）评标专家必须坚持认真负责、客观公正、诚实守信、廉洁自律，切实履行工作职责。</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（四）评标委员会成员有下列情形之一的，应当主动回避。</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1、投标人或投标人主要负责人的近亲属；</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2、与投标人有经济利益关系，可能影响公正评标的；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3、其他可能影响公正评标的。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（五）评标委员会成员不得与任何投标人或者与招标结果有利害关系的人进行私下接触，不得收受投标人、中介人及其他利害关系人的财物或者其他好处。</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（六）评标委员会成员在到达评标现场前应自觉遵守评标专家纪律，不得打探有关招标人（或其代理人）、投标人及与评标有关的情况。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（七）评标专家在评标过程中，应服从招标组织者的统一管理，不得随意出入指定的评标区域；不得将投标文件带出指定的评标区域。评标结束后，不得复印和带走与评标有关的资料。</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（八）评标委员会成员不得透露对投标文件的评审和比较、中标候选人推荐情况以及与评标有关的其他情况。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（九）评标委员会成员不得用有碍评标公正性的个人意愿暗示、影响其他评委或串通评委集体作弊。</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（十）评标委员会成员严禁在未填写评标内容和结果的空白表格和文件上签名。</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lastRenderedPageBreak/>
        <w:t>（十一）发布中标通知书之前，评标委员会成员不得透露任何评标过程和结果的信息。</w:t>
      </w:r>
    </w:p>
    <w:p w:rsidR="00985C45" w:rsidRPr="00985C45" w:rsidRDefault="00985C45" w:rsidP="00985C45">
      <w:pPr>
        <w:spacing w:line="400" w:lineRule="exact"/>
        <w:jc w:val="left"/>
        <w:rPr>
          <w:rFonts w:ascii="华文细黑" w:eastAsia="华文细黑" w:hAnsi="华文细黑"/>
          <w:color w:val="000000" w:themeColor="text1"/>
          <w:sz w:val="24"/>
          <w:szCs w:val="24"/>
        </w:rPr>
      </w:pP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三、招标人及其工作人员工作纪律</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（一）招标人应如实发布招标信息，确保招标信息的真实、完整、准确、无误。</w:t>
      </w:r>
      <w:r w:rsidR="0063176E" w:rsidRPr="0063176E">
        <w:rPr>
          <w:rFonts w:ascii="华文细黑" w:eastAsia="华文细黑" w:hAnsi="华文细黑" w:hint="eastAsia"/>
          <w:color w:val="000000" w:themeColor="text1"/>
          <w:sz w:val="24"/>
          <w:szCs w:val="24"/>
        </w:rPr>
        <w:t>招标文件起草人员对招标文件的正确性负责，技术人员要严把技术关，本着对公司负责的精神，以严格认真的态度编制招标文件。如果发现技术错误导致公司损失，公司将根据实际情况给予处罚。</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（二）招标人不得</w:t>
      </w:r>
      <w:r w:rsidR="0063176E" w:rsidRPr="0063176E">
        <w:rPr>
          <w:rFonts w:ascii="华文细黑" w:eastAsia="华文细黑" w:hAnsi="华文细黑" w:hint="eastAsia"/>
          <w:color w:val="000000" w:themeColor="text1"/>
          <w:sz w:val="24"/>
          <w:szCs w:val="24"/>
        </w:rPr>
        <w:t>不得在招标文件或资格预审文件中设置有利于特定投标人或违规限制潜在投标人条款；不得改变资格预审文件中载明的资格条件或以未公开的条件限制、排斥潜在投标人；不得拒绝或限制已经通过资格预审的潜在投标人参加投标</w:t>
      </w:r>
      <w:r w:rsidR="0063176E">
        <w:rPr>
          <w:rFonts w:ascii="华文细黑" w:eastAsia="华文细黑" w:hAnsi="华文细黑" w:hint="eastAsia"/>
          <w:color w:val="000000" w:themeColor="text1"/>
          <w:sz w:val="24"/>
          <w:szCs w:val="24"/>
        </w:rPr>
        <w:t>。</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不得向他人透露已获取投标文件的潜在投标人的名称、数量、以及可能影响公平竞争的有关招投标的其他情况。招标人及其他人员不得向投标人透露关于标的物预算价格信息及表现出对于某投标人、某品牌的倾向性。</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（四）依法组建评标委员会时，招标人应严格按照规定的程序和要求抽取评标专家，不得私下与评标专家进行有碍评标公正性的接触。</w:t>
      </w:r>
    </w:p>
    <w:p w:rsid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（五）招标人应当采取必要措施，保证评标在严格保密的情况下进行。</w:t>
      </w:r>
    </w:p>
    <w:p w:rsidR="0063176E" w:rsidRPr="00985C45" w:rsidRDefault="0063176E" w:rsidP="00985C45">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（六）</w:t>
      </w:r>
      <w:r w:rsidRPr="0063176E">
        <w:rPr>
          <w:rFonts w:ascii="华文细黑" w:eastAsia="华文细黑" w:hAnsi="华文细黑" w:hint="eastAsia"/>
          <w:color w:val="000000" w:themeColor="text1"/>
          <w:sz w:val="24"/>
          <w:szCs w:val="24"/>
        </w:rPr>
        <w:t>不得在开标后修改、增加或减少评标实质性条款；不得违规设定商务标的权重。</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sidRPr="00985C45">
        <w:rPr>
          <w:rFonts w:ascii="华文细黑" w:eastAsia="华文细黑" w:hAnsi="华文细黑" w:hint="eastAsia"/>
          <w:color w:val="000000" w:themeColor="text1"/>
          <w:sz w:val="24"/>
          <w:szCs w:val="24"/>
        </w:rPr>
        <w:t>七）</w:t>
      </w:r>
      <w:r w:rsidRPr="00985C45">
        <w:rPr>
          <w:rFonts w:ascii="华文细黑" w:eastAsia="华文细黑" w:hAnsi="华文细黑" w:hint="eastAsia"/>
          <w:color w:val="000000" w:themeColor="text1"/>
          <w:sz w:val="24"/>
          <w:szCs w:val="24"/>
        </w:rPr>
        <w:t>评标时，招标人不得向评标专家打招呼或发表可能影响评标专家客观、公正评标的言论。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八</w:t>
      </w:r>
      <w:r w:rsidRPr="00985C45">
        <w:rPr>
          <w:rFonts w:ascii="华文细黑" w:eastAsia="华文细黑" w:hAnsi="华文细黑" w:hint="eastAsia"/>
          <w:color w:val="000000" w:themeColor="text1"/>
          <w:sz w:val="24"/>
          <w:szCs w:val="24"/>
        </w:rPr>
        <w:t>）招标人不得透露对投标文件的评审和比较、中标候选人的推荐情况以及与评标有关的其他情况。</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九</w:t>
      </w:r>
      <w:r w:rsidRPr="00985C45">
        <w:rPr>
          <w:rFonts w:ascii="华文细黑" w:eastAsia="华文细黑" w:hAnsi="华文细黑" w:hint="eastAsia"/>
          <w:color w:val="000000" w:themeColor="text1"/>
          <w:sz w:val="24"/>
          <w:szCs w:val="24"/>
        </w:rPr>
        <w:t>）招标人根据评标委员会提出的书面评标报告和推荐的中标候选人确定中标人。</w:t>
      </w:r>
    </w:p>
    <w:p w:rsidR="00985C45" w:rsidRPr="00985C45"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十</w:t>
      </w:r>
      <w:r w:rsidRPr="00985C45">
        <w:rPr>
          <w:rFonts w:ascii="华文细黑" w:eastAsia="华文细黑" w:hAnsi="华文细黑" w:hint="eastAsia"/>
          <w:color w:val="000000" w:themeColor="text1"/>
          <w:sz w:val="24"/>
          <w:szCs w:val="24"/>
        </w:rPr>
        <w:t>）中标人确定后，招标人应当向中标人发出中标通知书，并依法承担法律责任。</w:t>
      </w:r>
    </w:p>
    <w:p w:rsidR="007B6C84" w:rsidRDefault="00985C45" w:rsidP="00985C45">
      <w:pPr>
        <w:pStyle w:val="a8"/>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w:t>
      </w:r>
      <w:r w:rsidR="0063176E">
        <w:rPr>
          <w:rFonts w:ascii="华文细黑" w:eastAsia="华文细黑" w:hAnsi="华文细黑" w:hint="eastAsia"/>
          <w:color w:val="000000" w:themeColor="text1"/>
          <w:sz w:val="24"/>
          <w:szCs w:val="24"/>
        </w:rPr>
        <w:t>一</w:t>
      </w:r>
      <w:r w:rsidRPr="00985C45">
        <w:rPr>
          <w:rFonts w:ascii="华文细黑" w:eastAsia="华文细黑" w:hAnsi="华文细黑" w:hint="eastAsia"/>
          <w:color w:val="000000" w:themeColor="text1"/>
          <w:sz w:val="24"/>
          <w:szCs w:val="24"/>
        </w:rPr>
        <w:t>）发布中标通知书之前，招标人及其他工作人员不得透露任何评标过程和结果的信息。</w:t>
      </w:r>
    </w:p>
    <w:p w:rsidR="00985C45" w:rsidRPr="0063176E" w:rsidRDefault="00985C45" w:rsidP="0063176E">
      <w:pPr>
        <w:spacing w:line="400" w:lineRule="exact"/>
        <w:jc w:val="left"/>
        <w:rPr>
          <w:rFonts w:ascii="华文细黑" w:eastAsia="华文细黑" w:hAnsi="华文细黑"/>
          <w:color w:val="000000" w:themeColor="text1"/>
          <w:sz w:val="24"/>
          <w:szCs w:val="24"/>
        </w:rPr>
      </w:pPr>
    </w:p>
    <w:p w:rsidR="00985C45" w:rsidRPr="007B6C84" w:rsidRDefault="00985C45" w:rsidP="00985C45">
      <w:pPr>
        <w:pStyle w:val="a8"/>
        <w:spacing w:line="400" w:lineRule="exact"/>
        <w:ind w:left="420" w:firstLine="480"/>
        <w:jc w:val="left"/>
        <w:rPr>
          <w:rFonts w:ascii="华文细黑" w:eastAsia="华文细黑" w:hAnsi="华文细黑"/>
          <w:color w:val="000000" w:themeColor="text1"/>
          <w:sz w:val="24"/>
          <w:szCs w:val="24"/>
        </w:rPr>
      </w:pPr>
    </w:p>
    <w:p w:rsidR="007B6C84" w:rsidRPr="007B6C84" w:rsidRDefault="00985C45" w:rsidP="007B6C84">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H</w:t>
      </w:r>
      <w:r w:rsidRPr="008307F4">
        <w:rPr>
          <w:rFonts w:ascii="华文细黑" w:eastAsia="华文细黑" w:hAnsi="华文细黑" w:hint="eastAsia"/>
          <w:color w:val="0070C0"/>
          <w:sz w:val="24"/>
          <w:szCs w:val="24"/>
        </w:rPr>
        <w:t>）</w:t>
      </w:r>
      <w:r w:rsidR="007B6C84" w:rsidRPr="007B6C84">
        <w:rPr>
          <w:rFonts w:ascii="华文细黑" w:eastAsia="华文细黑" w:hAnsi="华文细黑" w:hint="eastAsia"/>
          <w:color w:val="000000" w:themeColor="text1"/>
          <w:sz w:val="24"/>
          <w:szCs w:val="24"/>
        </w:rPr>
        <w:t>：中标通知书</w:t>
      </w:r>
    </w:p>
    <w:p w:rsidR="007B6C84" w:rsidRPr="00985C45" w:rsidRDefault="007B6C84" w:rsidP="00985C45">
      <w:pPr>
        <w:pStyle w:val="a8"/>
        <w:spacing w:line="400" w:lineRule="exact"/>
        <w:ind w:left="420" w:firstLine="480"/>
        <w:jc w:val="center"/>
        <w:rPr>
          <w:rFonts w:ascii="华文细黑" w:eastAsia="华文细黑" w:hAnsi="华文细黑"/>
          <w:b/>
          <w:color w:val="000000" w:themeColor="text1"/>
          <w:sz w:val="24"/>
          <w:szCs w:val="24"/>
        </w:rPr>
      </w:pPr>
      <w:r w:rsidRPr="00985C45">
        <w:rPr>
          <w:rFonts w:ascii="华文细黑" w:eastAsia="华文细黑" w:hAnsi="华文细黑" w:hint="eastAsia"/>
          <w:b/>
          <w:color w:val="000000" w:themeColor="text1"/>
          <w:sz w:val="24"/>
          <w:szCs w:val="24"/>
        </w:rPr>
        <w:t>中标通知书</w:t>
      </w:r>
    </w:p>
    <w:p w:rsidR="007B6C84" w:rsidRPr="00847060" w:rsidRDefault="007B6C84" w:rsidP="00847060">
      <w:pPr>
        <w:spacing w:line="400" w:lineRule="exact"/>
        <w:ind w:firstLineChars="175" w:firstLine="420"/>
        <w:jc w:val="left"/>
        <w:rPr>
          <w:rFonts w:ascii="华文细黑" w:eastAsia="华文细黑" w:hAnsi="华文细黑"/>
          <w:color w:val="000000" w:themeColor="text1"/>
          <w:sz w:val="24"/>
          <w:szCs w:val="24"/>
        </w:rPr>
      </w:pPr>
      <w:r w:rsidRPr="00847060">
        <w:rPr>
          <w:rFonts w:ascii="华文细黑" w:eastAsia="华文细黑" w:hAnsi="华文细黑" w:hint="eastAsia"/>
          <w:color w:val="000000" w:themeColor="text1"/>
          <w:sz w:val="24"/>
          <w:szCs w:val="24"/>
        </w:rPr>
        <w:t>致：</w:t>
      </w:r>
      <w:r w:rsidRPr="00847060">
        <w:rPr>
          <w:rFonts w:ascii="华文细黑" w:eastAsia="华文细黑" w:hAnsi="华文细黑" w:hint="eastAsia"/>
          <w:color w:val="FF0000"/>
          <w:sz w:val="24"/>
          <w:szCs w:val="24"/>
          <w:u w:val="single"/>
        </w:rPr>
        <w:t xml:space="preserve"> （供应商全名）</w:t>
      </w:r>
    </w:p>
    <w:p w:rsidR="007B6C84" w:rsidRPr="00985C45" w:rsidRDefault="007B6C84" w:rsidP="00985C45">
      <w:pPr>
        <w:pStyle w:val="a8"/>
        <w:spacing w:line="400" w:lineRule="exact"/>
        <w:ind w:left="420" w:firstLineChars="400" w:firstLine="960"/>
        <w:jc w:val="left"/>
        <w:rPr>
          <w:rFonts w:ascii="华文细黑" w:eastAsia="华文细黑" w:hAnsi="华文细黑"/>
          <w:color w:val="000000" w:themeColor="text1"/>
          <w:sz w:val="24"/>
          <w:szCs w:val="24"/>
        </w:rPr>
      </w:pPr>
      <w:r w:rsidRPr="00985C45">
        <w:rPr>
          <w:rFonts w:ascii="华文细黑" w:eastAsia="华文细黑" w:hAnsi="华文细黑" w:hint="eastAsia"/>
          <w:color w:val="FF0000"/>
          <w:sz w:val="24"/>
          <w:szCs w:val="24"/>
          <w:u w:val="single"/>
        </w:rPr>
        <w:t xml:space="preserve">（项目名称） </w:t>
      </w:r>
      <w:r w:rsidRPr="007B6C84">
        <w:rPr>
          <w:rFonts w:ascii="华文细黑" w:eastAsia="华文细黑" w:hAnsi="华文细黑" w:hint="eastAsia"/>
          <w:color w:val="000000" w:themeColor="text1"/>
          <w:sz w:val="24"/>
          <w:szCs w:val="24"/>
        </w:rPr>
        <w:t>经评标委员会评定，现确定贵公司为中标单位。请</w:t>
      </w:r>
      <w:r w:rsidRPr="00985C45">
        <w:rPr>
          <w:rFonts w:ascii="华文细黑" w:eastAsia="华文细黑" w:hAnsi="华文细黑" w:hint="eastAsia"/>
          <w:color w:val="000000" w:themeColor="text1"/>
          <w:sz w:val="24"/>
          <w:szCs w:val="24"/>
        </w:rPr>
        <w:t>在接到本通知书</w:t>
      </w:r>
      <w:r w:rsidR="00985C45" w:rsidRPr="00985C45">
        <w:rPr>
          <w:rFonts w:ascii="华文细黑" w:eastAsia="华文细黑" w:hAnsi="华文细黑" w:hint="eastAsia"/>
          <w:color w:val="FF0000"/>
          <w:sz w:val="24"/>
          <w:szCs w:val="24"/>
          <w:u w:val="single"/>
        </w:rPr>
        <w:t xml:space="preserve"> </w:t>
      </w:r>
      <w:r w:rsidR="00985C45" w:rsidRPr="00985C45">
        <w:rPr>
          <w:rFonts w:ascii="华文细黑" w:eastAsia="华文细黑" w:hAnsi="华文细黑"/>
          <w:color w:val="FF0000"/>
          <w:sz w:val="24"/>
          <w:szCs w:val="24"/>
          <w:u w:val="single"/>
        </w:rPr>
        <w:t xml:space="preserve">  </w:t>
      </w:r>
      <w:r w:rsidRPr="00985C45">
        <w:rPr>
          <w:rFonts w:ascii="华文细黑" w:eastAsia="华文细黑" w:hAnsi="华文细黑" w:hint="eastAsia"/>
          <w:color w:val="000000" w:themeColor="text1"/>
          <w:sz w:val="24"/>
          <w:szCs w:val="24"/>
        </w:rPr>
        <w:t>天内，书面反馈确认中标结果。如在约定时间内未书面反馈，视为放弃。</w:t>
      </w:r>
    </w:p>
    <w:p w:rsidR="007B6C84" w:rsidRPr="00847060" w:rsidRDefault="007B6C84" w:rsidP="00847060">
      <w:pPr>
        <w:spacing w:line="400" w:lineRule="exact"/>
        <w:ind w:firstLineChars="175" w:firstLine="420"/>
        <w:jc w:val="left"/>
        <w:rPr>
          <w:rFonts w:ascii="华文细黑" w:eastAsia="华文细黑" w:hAnsi="华文细黑"/>
          <w:color w:val="000000" w:themeColor="text1"/>
          <w:sz w:val="24"/>
          <w:szCs w:val="24"/>
        </w:rPr>
      </w:pPr>
      <w:r w:rsidRPr="00847060">
        <w:rPr>
          <w:rFonts w:ascii="华文细黑" w:eastAsia="华文细黑" w:hAnsi="华文细黑" w:hint="eastAsia"/>
          <w:color w:val="000000" w:themeColor="text1"/>
          <w:sz w:val="24"/>
          <w:szCs w:val="24"/>
        </w:rPr>
        <w:t>中标结果：</w:t>
      </w:r>
    </w:p>
    <w:tbl>
      <w:tblPr>
        <w:tblStyle w:val="af"/>
        <w:tblW w:w="0" w:type="auto"/>
        <w:tblInd w:w="420" w:type="dxa"/>
        <w:tblLook w:val="04A0" w:firstRow="1" w:lastRow="0" w:firstColumn="1" w:lastColumn="0" w:noHBand="0" w:noVBand="1"/>
      </w:tblPr>
      <w:tblGrid>
        <w:gridCol w:w="2496"/>
        <w:gridCol w:w="7046"/>
      </w:tblGrid>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招标项目</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lastRenderedPageBreak/>
              <w:t>招标方式</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公开招标/邀请招标</w:t>
            </w:r>
          </w:p>
        </w:tc>
      </w:tr>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招标平台</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一链网（</w:t>
            </w:r>
            <w:hyperlink r:id="rId10" w:history="1">
              <w:r w:rsidRPr="00736A45">
                <w:rPr>
                  <w:rStyle w:val="a9"/>
                  <w:rFonts w:ascii="华文细黑" w:eastAsia="华文细黑" w:hAnsi="华文细黑"/>
                  <w:sz w:val="24"/>
                  <w:szCs w:val="24"/>
                </w:rPr>
                <w:t>http://www.onelinkplus.com</w:t>
              </w:r>
            </w:hyperlink>
            <w:r>
              <w:rPr>
                <w:rFonts w:ascii="华文细黑" w:eastAsia="华文细黑" w:hAnsi="华文细黑" w:hint="eastAsia"/>
                <w:color w:val="000000" w:themeColor="text1"/>
                <w:sz w:val="24"/>
                <w:szCs w:val="24"/>
              </w:rPr>
              <w:t>）</w:t>
            </w:r>
          </w:p>
        </w:tc>
      </w:tr>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招标人</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招标内容</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中标人</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rPr>
          <w:trHeight w:val="3065"/>
        </w:trPr>
        <w:tc>
          <w:tcPr>
            <w:tcW w:w="2496" w:type="dxa"/>
          </w:tcPr>
          <w:p w:rsidR="00847060" w:rsidRPr="00985C45" w:rsidRDefault="00847060" w:rsidP="002707BA">
            <w:pPr>
              <w:pStyle w:val="a8"/>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中标情况</w:t>
            </w:r>
          </w:p>
        </w:tc>
        <w:tc>
          <w:tcPr>
            <w:tcW w:w="7046" w:type="dxa"/>
          </w:tcPr>
          <w:p w:rsidR="00847060" w:rsidRPr="00985C45" w:rsidRDefault="00847060" w:rsidP="00847060">
            <w:pPr>
              <w:pStyle w:val="a8"/>
              <w:spacing w:line="400" w:lineRule="exact"/>
              <w:ind w:firstLineChars="0" w:firstLine="0"/>
              <w:jc w:val="left"/>
              <w:rPr>
                <w:rFonts w:ascii="华文细黑" w:eastAsia="华文细黑" w:hAnsi="华文细黑"/>
                <w:color w:val="000000" w:themeColor="text1"/>
                <w:sz w:val="24"/>
                <w:szCs w:val="24"/>
              </w:rPr>
            </w:pPr>
          </w:p>
        </w:tc>
      </w:tr>
    </w:tbl>
    <w:p w:rsidR="00847060" w:rsidRDefault="00847060" w:rsidP="00847060">
      <w:pPr>
        <w:pStyle w:val="a8"/>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8"/>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8"/>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8"/>
        <w:spacing w:line="400" w:lineRule="exact"/>
        <w:ind w:left="420" w:right="1440" w:firstLineChars="2700" w:firstLine="6480"/>
        <w:rPr>
          <w:rFonts w:ascii="华文细黑" w:eastAsia="华文细黑" w:hAnsi="华文细黑"/>
          <w:color w:val="000000" w:themeColor="text1"/>
          <w:sz w:val="24"/>
          <w:szCs w:val="24"/>
        </w:rPr>
      </w:pPr>
    </w:p>
    <w:p w:rsidR="007B6C84" w:rsidRPr="007B6C84" w:rsidRDefault="007B6C84" w:rsidP="00847060">
      <w:pPr>
        <w:pStyle w:val="a8"/>
        <w:spacing w:line="400" w:lineRule="exact"/>
        <w:ind w:left="420" w:right="1440" w:firstLineChars="2700" w:firstLine="6480"/>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招标单位：</w:t>
      </w:r>
    </w:p>
    <w:p w:rsidR="007B6C84" w:rsidRPr="007B6C84" w:rsidRDefault="00847060" w:rsidP="00847060">
      <w:pPr>
        <w:pStyle w:val="a8"/>
        <w:spacing w:line="400" w:lineRule="exact"/>
        <w:ind w:left="420" w:right="960" w:firstLine="48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sidR="007B6C84" w:rsidRPr="007B6C84">
        <w:rPr>
          <w:rFonts w:ascii="华文细黑" w:eastAsia="华文细黑" w:hAnsi="华文细黑" w:hint="eastAsia"/>
          <w:color w:val="000000" w:themeColor="text1"/>
          <w:sz w:val="24"/>
          <w:szCs w:val="24"/>
        </w:rPr>
        <w:t>日 期：</w:t>
      </w: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I</w:t>
      </w:r>
      <w:r w:rsidRPr="008307F4">
        <w:rPr>
          <w:rFonts w:ascii="华文细黑" w:eastAsia="华文细黑" w:hAnsi="华文细黑" w:hint="eastAsia"/>
          <w:color w:val="0070C0"/>
          <w:sz w:val="24"/>
          <w:szCs w:val="24"/>
        </w:rPr>
        <w:t>）</w:t>
      </w:r>
      <w:r w:rsidRPr="007B6C84">
        <w:rPr>
          <w:rFonts w:ascii="华文细黑" w:eastAsia="华文细黑" w:hAnsi="华文细黑" w:hint="eastAsia"/>
          <w:color w:val="000000" w:themeColor="text1"/>
          <w:sz w:val="24"/>
          <w:szCs w:val="24"/>
        </w:rPr>
        <w:t>：</w:t>
      </w:r>
      <w:r>
        <w:rPr>
          <w:rFonts w:ascii="华文细黑" w:eastAsia="华文细黑" w:hAnsi="华文细黑" w:hint="eastAsia"/>
          <w:color w:val="000000" w:themeColor="text1"/>
          <w:sz w:val="24"/>
          <w:szCs w:val="24"/>
        </w:rPr>
        <w:t>定标报告</w:t>
      </w: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847060" w:rsidRDefault="007B6C84" w:rsidP="00847060">
      <w:pPr>
        <w:spacing w:line="400" w:lineRule="exact"/>
        <w:jc w:val="center"/>
        <w:rPr>
          <w:rFonts w:ascii="华文细黑" w:eastAsia="华文细黑" w:hAnsi="华文细黑"/>
          <w:color w:val="FF0000"/>
          <w:sz w:val="24"/>
          <w:szCs w:val="24"/>
        </w:rPr>
      </w:pPr>
      <w:r w:rsidRPr="00847060">
        <w:rPr>
          <w:rFonts w:ascii="华文细黑" w:eastAsia="华文细黑" w:hAnsi="华文细黑" w:hint="eastAsia"/>
          <w:color w:val="FF0000"/>
          <w:sz w:val="24"/>
          <w:szCs w:val="24"/>
        </w:rPr>
        <w:t>20XX</w:t>
      </w:r>
      <w:r w:rsidR="00847060" w:rsidRPr="00847060">
        <w:rPr>
          <w:rFonts w:ascii="华文细黑" w:eastAsia="华文细黑" w:hAnsi="华文细黑" w:hint="eastAsia"/>
          <w:color w:val="FF0000"/>
          <w:sz w:val="24"/>
          <w:szCs w:val="24"/>
        </w:rPr>
        <w:t>年XX公司</w:t>
      </w:r>
      <w:r w:rsidRPr="00847060">
        <w:rPr>
          <w:rFonts w:ascii="华文细黑" w:eastAsia="华文细黑" w:hAnsi="华文细黑" w:hint="eastAsia"/>
          <w:color w:val="FF0000"/>
          <w:sz w:val="24"/>
          <w:szCs w:val="24"/>
        </w:rPr>
        <w:t>XX招标项目定标报告</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总体情况说明</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一、 项目概述</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招标项目：</w:t>
      </w:r>
      <w:r w:rsidR="00847060" w:rsidRPr="00847060">
        <w:rPr>
          <w:rFonts w:ascii="华文细黑" w:eastAsia="华文细黑" w:hAnsi="华文细黑" w:hint="eastAsia"/>
          <w:color w:val="FF0000"/>
          <w:sz w:val="24"/>
          <w:szCs w:val="24"/>
        </w:rPr>
        <w:t>20XX</w:t>
      </w:r>
      <w:r w:rsidR="00847060">
        <w:rPr>
          <w:rFonts w:ascii="华文细黑" w:eastAsia="华文细黑" w:hAnsi="华文细黑" w:hint="eastAsia"/>
          <w:color w:val="FF0000"/>
          <w:sz w:val="24"/>
          <w:szCs w:val="24"/>
        </w:rPr>
        <w:t>年</w:t>
      </w:r>
      <w:r w:rsidR="00847060" w:rsidRPr="00847060">
        <w:rPr>
          <w:rFonts w:ascii="华文细黑" w:eastAsia="华文细黑" w:hAnsi="华文细黑" w:hint="eastAsia"/>
          <w:color w:val="FF0000"/>
          <w:sz w:val="24"/>
          <w:szCs w:val="24"/>
        </w:rPr>
        <w:t>XX公司XX招标项目</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招标内容：</w:t>
      </w:r>
      <w:r w:rsidR="00847060" w:rsidRPr="00847060">
        <w:rPr>
          <w:rFonts w:ascii="华文细黑" w:eastAsia="华文细黑" w:hAnsi="华文细黑" w:hint="eastAsia"/>
          <w:color w:val="FF0000"/>
          <w:sz w:val="24"/>
          <w:szCs w:val="24"/>
        </w:rPr>
        <w:t>20XX</w:t>
      </w:r>
      <w:r w:rsidRPr="007B6C84">
        <w:rPr>
          <w:rFonts w:ascii="华文细黑" w:eastAsia="华文细黑" w:hAnsi="华文细黑" w:hint="eastAsia"/>
          <w:color w:val="000000" w:themeColor="text1"/>
          <w:sz w:val="24"/>
          <w:szCs w:val="24"/>
        </w:rPr>
        <w:t xml:space="preserve"> </w:t>
      </w:r>
      <w:r w:rsidR="00847060">
        <w:rPr>
          <w:rFonts w:ascii="华文细黑" w:eastAsia="华文细黑" w:hAnsi="华文细黑" w:hint="eastAsia"/>
          <w:color w:val="000000" w:themeColor="text1"/>
          <w:sz w:val="24"/>
          <w:szCs w:val="24"/>
        </w:rPr>
        <w:t>年</w:t>
      </w:r>
      <w:r w:rsidR="00847060" w:rsidRPr="00847060">
        <w:rPr>
          <w:rFonts w:ascii="华文细黑" w:eastAsia="华文细黑" w:hAnsi="华文细黑" w:hint="eastAsia"/>
          <w:color w:val="FF0000"/>
          <w:sz w:val="24"/>
          <w:szCs w:val="24"/>
        </w:rPr>
        <w:t>XX公司XX</w:t>
      </w:r>
      <w:r w:rsidR="00847060">
        <w:rPr>
          <w:rFonts w:ascii="华文细黑" w:eastAsia="华文细黑" w:hAnsi="华文细黑" w:hint="eastAsia"/>
          <w:color w:val="FF0000"/>
          <w:sz w:val="24"/>
          <w:szCs w:val="24"/>
        </w:rPr>
        <w:t>项目</w:t>
      </w:r>
      <w:r w:rsidR="00847060" w:rsidRPr="00847060">
        <w:rPr>
          <w:rFonts w:ascii="华文细黑" w:eastAsia="华文细黑" w:hAnsi="华文细黑" w:hint="eastAsia"/>
          <w:color w:val="FF0000"/>
          <w:sz w:val="24"/>
          <w:szCs w:val="24"/>
        </w:rPr>
        <w:t>招标</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lastRenderedPageBreak/>
        <w:t>招标范围：</w:t>
      </w:r>
      <w:r w:rsidR="00847060" w:rsidRPr="00847060">
        <w:rPr>
          <w:rFonts w:ascii="华文细黑" w:eastAsia="华文细黑" w:hAnsi="华文细黑" w:hint="eastAsia"/>
          <w:color w:val="FF0000"/>
          <w:sz w:val="24"/>
          <w:szCs w:val="24"/>
        </w:rPr>
        <w:t>XX公司</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招标方式：</w:t>
      </w:r>
      <w:r w:rsidRPr="00847060">
        <w:rPr>
          <w:rFonts w:ascii="华文细黑" w:eastAsia="华文细黑" w:hAnsi="华文细黑" w:hint="eastAsia"/>
          <w:color w:val="FF0000"/>
          <w:sz w:val="24"/>
          <w:szCs w:val="24"/>
        </w:rPr>
        <w:t>公开</w:t>
      </w:r>
      <w:r w:rsidR="00847060" w:rsidRPr="00847060">
        <w:rPr>
          <w:rFonts w:ascii="华文细黑" w:eastAsia="华文细黑" w:hAnsi="华文细黑" w:hint="eastAsia"/>
          <w:color w:val="FF0000"/>
          <w:sz w:val="24"/>
          <w:szCs w:val="24"/>
        </w:rPr>
        <w:t>/邀请</w:t>
      </w:r>
      <w:r w:rsidRPr="007B6C84">
        <w:rPr>
          <w:rFonts w:ascii="华文细黑" w:eastAsia="华文细黑" w:hAnsi="华文细黑" w:hint="eastAsia"/>
          <w:color w:val="000000" w:themeColor="text1"/>
          <w:sz w:val="24"/>
          <w:szCs w:val="24"/>
        </w:rPr>
        <w:t>招标</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开标时间：</w:t>
      </w:r>
      <w:r w:rsidRPr="00847060">
        <w:rPr>
          <w:rFonts w:ascii="华文细黑" w:eastAsia="华文细黑" w:hAnsi="华文细黑" w:hint="eastAsia"/>
          <w:color w:val="FF0000"/>
          <w:sz w:val="24"/>
          <w:szCs w:val="24"/>
        </w:rPr>
        <w:t>20XX 年XX 月XX 日</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开标地点：</w:t>
      </w:r>
      <w:r w:rsidR="00847060" w:rsidRPr="00847060">
        <w:rPr>
          <w:rFonts w:ascii="华文细黑" w:eastAsia="华文细黑" w:hAnsi="华文细黑" w:hint="eastAsia"/>
          <w:color w:val="FF0000"/>
          <w:sz w:val="24"/>
          <w:szCs w:val="24"/>
        </w:rPr>
        <w:t>一链网</w:t>
      </w:r>
      <w:r w:rsidRPr="00847060">
        <w:rPr>
          <w:rFonts w:ascii="华文细黑" w:eastAsia="华文细黑" w:hAnsi="华文细黑" w:hint="eastAsia"/>
          <w:color w:val="FF0000"/>
          <w:sz w:val="24"/>
          <w:szCs w:val="24"/>
        </w:rPr>
        <w:t>线上开标或现场开标</w:t>
      </w:r>
    </w:p>
    <w:p w:rsid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评标人员：</w:t>
      </w: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Pr="007B6C84"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二、 分析报告</w:t>
      </w: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体现供应商最终报价、付款等商务信息；与历史情况、市场情况比对。</w:t>
      </w: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8"/>
        <w:spacing w:line="400" w:lineRule="exact"/>
        <w:ind w:left="420" w:firstLine="480"/>
        <w:jc w:val="left"/>
        <w:rPr>
          <w:rFonts w:ascii="华文细黑" w:eastAsia="华文细黑" w:hAnsi="华文细黑"/>
          <w:color w:val="000000" w:themeColor="text1"/>
          <w:sz w:val="24"/>
          <w:szCs w:val="24"/>
        </w:rPr>
      </w:pPr>
    </w:p>
    <w:p w:rsidR="007B6C84" w:rsidRPr="007B6C84" w:rsidRDefault="007B6C84" w:rsidP="007B6C84">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三、 定标结果</w:t>
      </w:r>
    </w:p>
    <w:p w:rsidR="00553811" w:rsidRPr="00553811" w:rsidRDefault="007B6C84" w:rsidP="0063176E">
      <w:pPr>
        <w:pStyle w:val="a8"/>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各成员企业定标明细与降幅数据</w:t>
      </w:r>
    </w:p>
    <w:sectPr w:rsidR="00553811" w:rsidRPr="00553811" w:rsidSect="004E4F4F">
      <w:headerReference w:type="even" r:id="rId11"/>
      <w:headerReference w:type="default" r:id="rId12"/>
      <w:footerReference w:type="default" r:id="rId13"/>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DC" w:rsidRDefault="005343DC" w:rsidP="002914E5">
      <w:r>
        <w:separator/>
      </w:r>
    </w:p>
  </w:endnote>
  <w:endnote w:type="continuationSeparator" w:id="0">
    <w:p w:rsidR="005343DC" w:rsidRDefault="005343DC" w:rsidP="0029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72121"/>
      <w:docPartObj>
        <w:docPartGallery w:val="Page Numbers (Bottom of Page)"/>
        <w:docPartUnique/>
      </w:docPartObj>
    </w:sdtPr>
    <w:sdtEndPr/>
    <w:sdtContent>
      <w:sdt>
        <w:sdtPr>
          <w:id w:val="1728636285"/>
          <w:docPartObj>
            <w:docPartGallery w:val="Page Numbers (Top of Page)"/>
            <w:docPartUnique/>
          </w:docPartObj>
        </w:sdtPr>
        <w:sdtEndPr/>
        <w:sdtContent>
          <w:p w:rsidR="005D5227" w:rsidRDefault="005D5227">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F7F9B">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F7F9B">
              <w:rPr>
                <w:b/>
                <w:bCs/>
                <w:noProof/>
              </w:rPr>
              <w:t>24</w:t>
            </w:r>
            <w:r>
              <w:rPr>
                <w:b/>
                <w:bCs/>
                <w:sz w:val="24"/>
                <w:szCs w:val="24"/>
              </w:rPr>
              <w:fldChar w:fldCharType="end"/>
            </w:r>
          </w:p>
        </w:sdtContent>
      </w:sdt>
    </w:sdtContent>
  </w:sdt>
  <w:p w:rsidR="005D5227" w:rsidRDefault="005D5227" w:rsidP="00695D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DC" w:rsidRDefault="005343DC" w:rsidP="002914E5">
      <w:r>
        <w:separator/>
      </w:r>
    </w:p>
  </w:footnote>
  <w:footnote w:type="continuationSeparator" w:id="0">
    <w:p w:rsidR="005343DC" w:rsidRDefault="005343DC" w:rsidP="0029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810"/>
    </w:tblGrid>
    <w:tr w:rsidR="005D5227" w:rsidRPr="0088634D" w:rsidTr="003A0899">
      <w:tc>
        <w:tcPr>
          <w:tcW w:w="1152" w:type="dxa"/>
        </w:tcPr>
        <w:p w:rsidR="005D5227" w:rsidRPr="007A0BD9" w:rsidRDefault="005D5227"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5D5227" w:rsidRPr="007A0BD9" w:rsidRDefault="005D5227" w:rsidP="003A0899">
          <w:pPr>
            <w:pStyle w:val="a3"/>
            <w:rPr>
              <w:rFonts w:ascii="Cambria" w:hAnsi="Cambria"/>
              <w:kern w:val="2"/>
            </w:rPr>
          </w:pPr>
          <w:r w:rsidRPr="007A0BD9">
            <w:rPr>
              <w:rFonts w:ascii="Cambria" w:hAnsi="Cambria"/>
              <w:kern w:val="2"/>
            </w:rPr>
            <w:t>[Type text]</w:t>
          </w:r>
        </w:p>
      </w:tc>
    </w:tr>
    <w:tr w:rsidR="005D5227" w:rsidRPr="0088634D" w:rsidTr="003A0899">
      <w:tc>
        <w:tcPr>
          <w:tcW w:w="1152" w:type="dxa"/>
        </w:tcPr>
        <w:p w:rsidR="005D5227" w:rsidRPr="007A0BD9" w:rsidRDefault="005D5227"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5D5227" w:rsidRPr="007A0BD9" w:rsidRDefault="005D5227" w:rsidP="003A0899">
          <w:pPr>
            <w:pStyle w:val="a3"/>
            <w:rPr>
              <w:rFonts w:ascii="Cambria" w:hAnsi="Cambria"/>
              <w:kern w:val="2"/>
            </w:rPr>
          </w:pPr>
          <w:r w:rsidRPr="007A0BD9">
            <w:rPr>
              <w:rFonts w:ascii="Cambria" w:hAnsi="Cambria"/>
              <w:kern w:val="2"/>
            </w:rPr>
            <w:t>[Type text]</w:t>
          </w:r>
        </w:p>
      </w:tc>
    </w:tr>
  </w:tbl>
  <w:p w:rsidR="005D5227" w:rsidRDefault="005D5227" w:rsidP="00E62B37">
    <w:pPr>
      <w:pStyle w:val="a3"/>
      <w:tabs>
        <w:tab w:val="clear" w:pos="4153"/>
        <w:tab w:val="clear" w:pos="8306"/>
        <w:tab w:val="center" w:pos="4873"/>
        <w:tab w:val="right" w:pos="9746"/>
      </w:tabs>
    </w:pPr>
    <w:r>
      <w:t>[Type text]</w:t>
    </w:r>
    <w:r>
      <w:tab/>
      <w:t>[Type text]</w:t>
    </w:r>
    <w:r>
      <w:tab/>
      <w:t>[Type text]</w:t>
    </w:r>
  </w:p>
  <w:p w:rsidR="005D5227" w:rsidRDefault="005D5227" w:rsidP="00E62B37">
    <w:pPr>
      <w:pStyle w:val="a3"/>
      <w:tabs>
        <w:tab w:val="clear" w:pos="4153"/>
        <w:tab w:val="clear" w:pos="8306"/>
        <w:tab w:val="center" w:pos="4873"/>
        <w:tab w:val="right" w:pos="9746"/>
      </w:tabs>
    </w:pPr>
    <w:r>
      <w:t>[Type text]</w:t>
    </w:r>
    <w:r>
      <w:tab/>
      <w:t>[Type text]</w:t>
    </w:r>
    <w:r>
      <w:tab/>
      <w:t>[Type text]</w:t>
    </w:r>
  </w:p>
  <w:p w:rsidR="005D5227" w:rsidRDefault="005D5227">
    <w:pPr>
      <w:pStyle w:val="a3"/>
    </w:pPr>
  </w:p>
  <w:p w:rsidR="005D5227" w:rsidRDefault="005D52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227" w:rsidRDefault="005D5227" w:rsidP="007F505B">
    <w:pPr>
      <w:pStyle w:val="a3"/>
      <w:pBdr>
        <w:bottom w:val="none" w:sz="0" w:space="0" w:color="auto"/>
      </w:pBdr>
      <w:jc w:val="right"/>
    </w:pPr>
    <w:r>
      <w:rPr>
        <w:noProof/>
      </w:rPr>
      <w:drawing>
        <wp:inline distT="0" distB="0" distL="0" distR="0">
          <wp:extent cx="2620939" cy="36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80119171636.png"/>
                  <pic:cNvPicPr/>
                </pic:nvPicPr>
                <pic:blipFill>
                  <a:blip r:embed="rId1">
                    <a:extLst>
                      <a:ext uri="{28A0092B-C50C-407E-A947-70E740481C1C}">
                        <a14:useLocalDpi xmlns:a14="http://schemas.microsoft.com/office/drawing/2010/main" val="0"/>
                      </a:ext>
                    </a:extLst>
                  </a:blip>
                  <a:stretch>
                    <a:fillRect/>
                  </a:stretch>
                </pic:blipFill>
                <pic:spPr>
                  <a:xfrm>
                    <a:off x="0" y="0"/>
                    <a:ext cx="2718475" cy="377396"/>
                  </a:xfrm>
                  <a:prstGeom prst="rect">
                    <a:avLst/>
                  </a:prstGeom>
                </pic:spPr>
              </pic:pic>
            </a:graphicData>
          </a:graphic>
        </wp:inline>
      </w:drawing>
    </w:r>
  </w:p>
  <w:p w:rsidR="005D5227" w:rsidRDefault="005D5227" w:rsidP="006355F1">
    <w:pPr>
      <w:pStyle w:val="a3"/>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9C0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BB3623"/>
    <w:multiLevelType w:val="multilevel"/>
    <w:tmpl w:val="04BB3623"/>
    <w:lvl w:ilvl="0">
      <w:start w:val="1"/>
      <w:numFmt w:val="decimal"/>
      <w:lvlText w:val="%1."/>
      <w:lvlJc w:val="left"/>
      <w:pPr>
        <w:ind w:left="1554" w:hanging="42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639566B"/>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CA2DBF"/>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12BB4DE0"/>
    <w:multiLevelType w:val="hybridMultilevel"/>
    <w:tmpl w:val="A3DA49D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C69167D"/>
    <w:multiLevelType w:val="hybridMultilevel"/>
    <w:tmpl w:val="6B62EC98"/>
    <w:lvl w:ilvl="0" w:tplc="13723E48">
      <w:start w:val="1"/>
      <w:numFmt w:val="decimal"/>
      <w:lvlText w:val="%1."/>
      <w:lvlJc w:val="left"/>
      <w:pPr>
        <w:ind w:left="420" w:hanging="420"/>
      </w:pPr>
      <w:rPr>
        <w:b/>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F63596B"/>
    <w:multiLevelType w:val="hybridMultilevel"/>
    <w:tmpl w:val="51048E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88452A"/>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3B8475AD"/>
    <w:multiLevelType w:val="hybridMultilevel"/>
    <w:tmpl w:val="C142A73E"/>
    <w:lvl w:ilvl="0" w:tplc="88FC935A">
      <w:start w:val="1"/>
      <w:numFmt w:val="decimal"/>
      <w:lvlText w:val="%1."/>
      <w:lvlJc w:val="left"/>
      <w:pPr>
        <w:ind w:left="562" w:hanging="420"/>
      </w:pPr>
      <w:rPr>
        <w:color w:val="auto"/>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F7404F9"/>
    <w:multiLevelType w:val="hybridMultilevel"/>
    <w:tmpl w:val="C874B76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418B399E"/>
    <w:multiLevelType w:val="multilevel"/>
    <w:tmpl w:val="418B39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nsid w:val="44663E26"/>
    <w:multiLevelType w:val="hybridMultilevel"/>
    <w:tmpl w:val="9BEE6618"/>
    <w:lvl w:ilvl="0" w:tplc="206AFD42">
      <w:start w:val="1"/>
      <w:numFmt w:val="chineseCountingThousand"/>
      <w:lvlText w:val="%1、"/>
      <w:lvlJc w:val="left"/>
      <w:pPr>
        <w:ind w:left="420" w:hanging="420"/>
      </w:pPr>
      <w:rPr>
        <w:b w:val="0"/>
      </w:rPr>
    </w:lvl>
    <w:lvl w:ilvl="1" w:tplc="0409000F">
      <w:start w:val="1"/>
      <w:numFmt w:val="decimal"/>
      <w:lvlText w:val="%2."/>
      <w:lvlJc w:val="left"/>
      <w:pPr>
        <w:ind w:left="840" w:hanging="420"/>
      </w:pPr>
      <w:rPr>
        <w:rFont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75A1116"/>
    <w:multiLevelType w:val="hybridMultilevel"/>
    <w:tmpl w:val="7174D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FFA021B"/>
    <w:multiLevelType w:val="hybridMultilevel"/>
    <w:tmpl w:val="F76A56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2E544F8"/>
    <w:multiLevelType w:val="multilevel"/>
    <w:tmpl w:val="99107A5A"/>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nsid w:val="643E5825"/>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76E0443"/>
    <w:multiLevelType w:val="hybridMultilevel"/>
    <w:tmpl w:val="528C39E0"/>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14"/>
  </w:num>
  <w:num w:numId="4">
    <w:abstractNumId w:val="11"/>
  </w:num>
  <w:num w:numId="5">
    <w:abstractNumId w:val="14"/>
  </w:num>
  <w:num w:numId="6">
    <w:abstractNumId w:val="14"/>
  </w:num>
  <w:num w:numId="7">
    <w:abstractNumId w:val="14"/>
  </w:num>
  <w:num w:numId="8">
    <w:abstractNumId w:val="15"/>
  </w:num>
  <w:num w:numId="9">
    <w:abstractNumId w:val="8"/>
  </w:num>
  <w:num w:numId="10">
    <w:abstractNumId w:val="2"/>
  </w:num>
  <w:num w:numId="11">
    <w:abstractNumId w:val="5"/>
  </w:num>
  <w:num w:numId="12">
    <w:abstractNumId w:val="3"/>
  </w:num>
  <w:num w:numId="13">
    <w:abstractNumId w:val="7"/>
  </w:num>
  <w:num w:numId="14">
    <w:abstractNumId w:val="10"/>
  </w:num>
  <w:num w:numId="15">
    <w:abstractNumId w:val="1"/>
  </w:num>
  <w:num w:numId="16">
    <w:abstractNumId w:val="13"/>
  </w:num>
  <w:num w:numId="17">
    <w:abstractNumId w:val="6"/>
  </w:num>
  <w:num w:numId="18">
    <w:abstractNumId w:val="16"/>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F4F"/>
    <w:rsid w:val="00005709"/>
    <w:rsid w:val="00006A0A"/>
    <w:rsid w:val="000126EC"/>
    <w:rsid w:val="000217A7"/>
    <w:rsid w:val="00021955"/>
    <w:rsid w:val="0002279C"/>
    <w:rsid w:val="00027018"/>
    <w:rsid w:val="0005798E"/>
    <w:rsid w:val="000751FE"/>
    <w:rsid w:val="00081597"/>
    <w:rsid w:val="000833F5"/>
    <w:rsid w:val="00097EA7"/>
    <w:rsid w:val="000A2DF5"/>
    <w:rsid w:val="000C3BE1"/>
    <w:rsid w:val="000C4993"/>
    <w:rsid w:val="000C6FE3"/>
    <w:rsid w:val="000D00E5"/>
    <w:rsid w:val="000E521E"/>
    <w:rsid w:val="000F06EB"/>
    <w:rsid w:val="000F2FEF"/>
    <w:rsid w:val="000F34E6"/>
    <w:rsid w:val="000F4463"/>
    <w:rsid w:val="00111678"/>
    <w:rsid w:val="00114706"/>
    <w:rsid w:val="00120DA2"/>
    <w:rsid w:val="0012356D"/>
    <w:rsid w:val="0012571C"/>
    <w:rsid w:val="0015209E"/>
    <w:rsid w:val="00165E32"/>
    <w:rsid w:val="00170D41"/>
    <w:rsid w:val="00175E48"/>
    <w:rsid w:val="001805D8"/>
    <w:rsid w:val="001B0A5B"/>
    <w:rsid w:val="001B4712"/>
    <w:rsid w:val="001C4276"/>
    <w:rsid w:val="001D244F"/>
    <w:rsid w:val="001E271F"/>
    <w:rsid w:val="001F2E25"/>
    <w:rsid w:val="001F4723"/>
    <w:rsid w:val="00202F85"/>
    <w:rsid w:val="002073C6"/>
    <w:rsid w:val="002076B9"/>
    <w:rsid w:val="00210B32"/>
    <w:rsid w:val="0021301A"/>
    <w:rsid w:val="00230D59"/>
    <w:rsid w:val="0023326D"/>
    <w:rsid w:val="00242CA8"/>
    <w:rsid w:val="00250828"/>
    <w:rsid w:val="00252581"/>
    <w:rsid w:val="002556B8"/>
    <w:rsid w:val="00255F9D"/>
    <w:rsid w:val="0026040C"/>
    <w:rsid w:val="002707BA"/>
    <w:rsid w:val="00276155"/>
    <w:rsid w:val="00276199"/>
    <w:rsid w:val="002803C9"/>
    <w:rsid w:val="00284D03"/>
    <w:rsid w:val="002914E5"/>
    <w:rsid w:val="0029622B"/>
    <w:rsid w:val="002A455F"/>
    <w:rsid w:val="002A49AE"/>
    <w:rsid w:val="002A6B51"/>
    <w:rsid w:val="002B1BC0"/>
    <w:rsid w:val="002B4EE5"/>
    <w:rsid w:val="002C7984"/>
    <w:rsid w:val="002E07D3"/>
    <w:rsid w:val="002E3F61"/>
    <w:rsid w:val="002F5986"/>
    <w:rsid w:val="00312B75"/>
    <w:rsid w:val="0033121C"/>
    <w:rsid w:val="003338A3"/>
    <w:rsid w:val="003359B4"/>
    <w:rsid w:val="0034032D"/>
    <w:rsid w:val="0034790D"/>
    <w:rsid w:val="00375E63"/>
    <w:rsid w:val="0038076C"/>
    <w:rsid w:val="003873A4"/>
    <w:rsid w:val="00387861"/>
    <w:rsid w:val="0039279F"/>
    <w:rsid w:val="003A0899"/>
    <w:rsid w:val="003A1232"/>
    <w:rsid w:val="003A7575"/>
    <w:rsid w:val="003B5CA2"/>
    <w:rsid w:val="003B6888"/>
    <w:rsid w:val="003C03C1"/>
    <w:rsid w:val="003D4209"/>
    <w:rsid w:val="003E59F1"/>
    <w:rsid w:val="003F5E46"/>
    <w:rsid w:val="003F6EB6"/>
    <w:rsid w:val="00400C6B"/>
    <w:rsid w:val="00405770"/>
    <w:rsid w:val="004057E6"/>
    <w:rsid w:val="0041044D"/>
    <w:rsid w:val="00411927"/>
    <w:rsid w:val="00413A96"/>
    <w:rsid w:val="004167AB"/>
    <w:rsid w:val="00426E88"/>
    <w:rsid w:val="004578F6"/>
    <w:rsid w:val="00465A1C"/>
    <w:rsid w:val="00466FF5"/>
    <w:rsid w:val="00474603"/>
    <w:rsid w:val="00482174"/>
    <w:rsid w:val="00492116"/>
    <w:rsid w:val="00494B11"/>
    <w:rsid w:val="004A399F"/>
    <w:rsid w:val="004B67B3"/>
    <w:rsid w:val="004C34A4"/>
    <w:rsid w:val="004C79F1"/>
    <w:rsid w:val="004D537B"/>
    <w:rsid w:val="004D581F"/>
    <w:rsid w:val="004E49CE"/>
    <w:rsid w:val="004E4F4F"/>
    <w:rsid w:val="004F740B"/>
    <w:rsid w:val="004F7F5B"/>
    <w:rsid w:val="005107EA"/>
    <w:rsid w:val="0051171D"/>
    <w:rsid w:val="0051730D"/>
    <w:rsid w:val="00525169"/>
    <w:rsid w:val="005336BF"/>
    <w:rsid w:val="00533967"/>
    <w:rsid w:val="005343DC"/>
    <w:rsid w:val="00542859"/>
    <w:rsid w:val="005459EC"/>
    <w:rsid w:val="00547ED0"/>
    <w:rsid w:val="00553811"/>
    <w:rsid w:val="00554176"/>
    <w:rsid w:val="005562FE"/>
    <w:rsid w:val="005637B7"/>
    <w:rsid w:val="00566C31"/>
    <w:rsid w:val="0057270C"/>
    <w:rsid w:val="00572B3D"/>
    <w:rsid w:val="00572FDD"/>
    <w:rsid w:val="0057772C"/>
    <w:rsid w:val="005868C1"/>
    <w:rsid w:val="005978AC"/>
    <w:rsid w:val="005A6B97"/>
    <w:rsid w:val="005B0D0A"/>
    <w:rsid w:val="005C2CC6"/>
    <w:rsid w:val="005C3639"/>
    <w:rsid w:val="005D4204"/>
    <w:rsid w:val="005D5227"/>
    <w:rsid w:val="005D54AE"/>
    <w:rsid w:val="005D62A4"/>
    <w:rsid w:val="005E197F"/>
    <w:rsid w:val="005E747F"/>
    <w:rsid w:val="005F03C8"/>
    <w:rsid w:val="005F7658"/>
    <w:rsid w:val="00604230"/>
    <w:rsid w:val="00606F0E"/>
    <w:rsid w:val="00613B6A"/>
    <w:rsid w:val="00615F52"/>
    <w:rsid w:val="006225F9"/>
    <w:rsid w:val="00625C1F"/>
    <w:rsid w:val="0063176E"/>
    <w:rsid w:val="006355F1"/>
    <w:rsid w:val="00642A1F"/>
    <w:rsid w:val="0064320C"/>
    <w:rsid w:val="00665309"/>
    <w:rsid w:val="00681CB2"/>
    <w:rsid w:val="00687DAE"/>
    <w:rsid w:val="00695DC9"/>
    <w:rsid w:val="00695F61"/>
    <w:rsid w:val="006A06B2"/>
    <w:rsid w:val="006A2575"/>
    <w:rsid w:val="006A5A32"/>
    <w:rsid w:val="006A694A"/>
    <w:rsid w:val="006B0533"/>
    <w:rsid w:val="006B2DEC"/>
    <w:rsid w:val="006B3FB7"/>
    <w:rsid w:val="006B6C2B"/>
    <w:rsid w:val="006B700C"/>
    <w:rsid w:val="006C44A6"/>
    <w:rsid w:val="006C6BA5"/>
    <w:rsid w:val="006D48D3"/>
    <w:rsid w:val="006E7FDF"/>
    <w:rsid w:val="00705294"/>
    <w:rsid w:val="00706F89"/>
    <w:rsid w:val="007124AE"/>
    <w:rsid w:val="007145A4"/>
    <w:rsid w:val="007164DF"/>
    <w:rsid w:val="0072146B"/>
    <w:rsid w:val="00722B61"/>
    <w:rsid w:val="007313E1"/>
    <w:rsid w:val="007356C9"/>
    <w:rsid w:val="00751F78"/>
    <w:rsid w:val="007646E0"/>
    <w:rsid w:val="007659BD"/>
    <w:rsid w:val="00773B0F"/>
    <w:rsid w:val="007A0BD9"/>
    <w:rsid w:val="007A1922"/>
    <w:rsid w:val="007B6C84"/>
    <w:rsid w:val="007C2B5D"/>
    <w:rsid w:val="007C47E2"/>
    <w:rsid w:val="007C564B"/>
    <w:rsid w:val="007D17C7"/>
    <w:rsid w:val="007D1C9D"/>
    <w:rsid w:val="007D6FA6"/>
    <w:rsid w:val="007D7A72"/>
    <w:rsid w:val="007F505B"/>
    <w:rsid w:val="007F7F9B"/>
    <w:rsid w:val="00800181"/>
    <w:rsid w:val="00805DFC"/>
    <w:rsid w:val="00825B2E"/>
    <w:rsid w:val="008307F4"/>
    <w:rsid w:val="008323B5"/>
    <w:rsid w:val="00842BC6"/>
    <w:rsid w:val="00847060"/>
    <w:rsid w:val="008532E6"/>
    <w:rsid w:val="0086007E"/>
    <w:rsid w:val="0086325D"/>
    <w:rsid w:val="00863596"/>
    <w:rsid w:val="00871EB2"/>
    <w:rsid w:val="00891F72"/>
    <w:rsid w:val="008956A7"/>
    <w:rsid w:val="008A20D6"/>
    <w:rsid w:val="008A2400"/>
    <w:rsid w:val="008B4236"/>
    <w:rsid w:val="008D4304"/>
    <w:rsid w:val="008F329F"/>
    <w:rsid w:val="008F3C24"/>
    <w:rsid w:val="009014B8"/>
    <w:rsid w:val="00904E27"/>
    <w:rsid w:val="00906B2A"/>
    <w:rsid w:val="00910CE0"/>
    <w:rsid w:val="009212B2"/>
    <w:rsid w:val="00923F30"/>
    <w:rsid w:val="00926E63"/>
    <w:rsid w:val="009329F0"/>
    <w:rsid w:val="009402DF"/>
    <w:rsid w:val="00971718"/>
    <w:rsid w:val="00975C0B"/>
    <w:rsid w:val="00985C45"/>
    <w:rsid w:val="009A431F"/>
    <w:rsid w:val="009A5AC1"/>
    <w:rsid w:val="009A6ACF"/>
    <w:rsid w:val="009B1C53"/>
    <w:rsid w:val="009F6F32"/>
    <w:rsid w:val="00A047E8"/>
    <w:rsid w:val="00A1645C"/>
    <w:rsid w:val="00A17159"/>
    <w:rsid w:val="00A21A9E"/>
    <w:rsid w:val="00A242BA"/>
    <w:rsid w:val="00A2541C"/>
    <w:rsid w:val="00A27A15"/>
    <w:rsid w:val="00A358BC"/>
    <w:rsid w:val="00A54537"/>
    <w:rsid w:val="00A60E39"/>
    <w:rsid w:val="00A663D0"/>
    <w:rsid w:val="00A7120C"/>
    <w:rsid w:val="00AA24EB"/>
    <w:rsid w:val="00AA4928"/>
    <w:rsid w:val="00AB0491"/>
    <w:rsid w:val="00AB3FD5"/>
    <w:rsid w:val="00AE21BB"/>
    <w:rsid w:val="00AF0264"/>
    <w:rsid w:val="00AF5090"/>
    <w:rsid w:val="00B01C4D"/>
    <w:rsid w:val="00B1496E"/>
    <w:rsid w:val="00B15EB8"/>
    <w:rsid w:val="00B2023B"/>
    <w:rsid w:val="00B22596"/>
    <w:rsid w:val="00B24E17"/>
    <w:rsid w:val="00B25363"/>
    <w:rsid w:val="00B3538A"/>
    <w:rsid w:val="00B35D11"/>
    <w:rsid w:val="00B3679D"/>
    <w:rsid w:val="00B37D93"/>
    <w:rsid w:val="00B37EBD"/>
    <w:rsid w:val="00B42873"/>
    <w:rsid w:val="00B5175B"/>
    <w:rsid w:val="00B65B5E"/>
    <w:rsid w:val="00B70DAC"/>
    <w:rsid w:val="00B7467B"/>
    <w:rsid w:val="00B81C5E"/>
    <w:rsid w:val="00B84A12"/>
    <w:rsid w:val="00B94113"/>
    <w:rsid w:val="00B96A3E"/>
    <w:rsid w:val="00BA5677"/>
    <w:rsid w:val="00BB1D43"/>
    <w:rsid w:val="00BB3625"/>
    <w:rsid w:val="00BC037C"/>
    <w:rsid w:val="00BD1A31"/>
    <w:rsid w:val="00BE0D94"/>
    <w:rsid w:val="00BE2DBC"/>
    <w:rsid w:val="00BE3164"/>
    <w:rsid w:val="00BF55BF"/>
    <w:rsid w:val="00C01BF8"/>
    <w:rsid w:val="00C039E5"/>
    <w:rsid w:val="00C0760B"/>
    <w:rsid w:val="00C227C3"/>
    <w:rsid w:val="00C24EE9"/>
    <w:rsid w:val="00C36F88"/>
    <w:rsid w:val="00C43EB8"/>
    <w:rsid w:val="00C442C3"/>
    <w:rsid w:val="00C5696B"/>
    <w:rsid w:val="00C5770B"/>
    <w:rsid w:val="00C6039A"/>
    <w:rsid w:val="00C617B1"/>
    <w:rsid w:val="00C6325B"/>
    <w:rsid w:val="00C67434"/>
    <w:rsid w:val="00C72FFC"/>
    <w:rsid w:val="00C93603"/>
    <w:rsid w:val="00C93A09"/>
    <w:rsid w:val="00C97771"/>
    <w:rsid w:val="00CC66DF"/>
    <w:rsid w:val="00CD6F40"/>
    <w:rsid w:val="00CF502B"/>
    <w:rsid w:val="00CF729F"/>
    <w:rsid w:val="00D03483"/>
    <w:rsid w:val="00D03E65"/>
    <w:rsid w:val="00D05DD5"/>
    <w:rsid w:val="00D101E8"/>
    <w:rsid w:val="00D128C8"/>
    <w:rsid w:val="00D14AC0"/>
    <w:rsid w:val="00D2579C"/>
    <w:rsid w:val="00D41AF3"/>
    <w:rsid w:val="00D4219B"/>
    <w:rsid w:val="00D45BA3"/>
    <w:rsid w:val="00D578F3"/>
    <w:rsid w:val="00D60214"/>
    <w:rsid w:val="00D7572A"/>
    <w:rsid w:val="00D867A9"/>
    <w:rsid w:val="00D91179"/>
    <w:rsid w:val="00D95DC2"/>
    <w:rsid w:val="00DA144A"/>
    <w:rsid w:val="00DA1554"/>
    <w:rsid w:val="00DD5068"/>
    <w:rsid w:val="00DD5AA0"/>
    <w:rsid w:val="00DD6B86"/>
    <w:rsid w:val="00DE4E74"/>
    <w:rsid w:val="00DE56F6"/>
    <w:rsid w:val="00DE7E74"/>
    <w:rsid w:val="00DF4B7F"/>
    <w:rsid w:val="00E022A7"/>
    <w:rsid w:val="00E044BF"/>
    <w:rsid w:val="00E04712"/>
    <w:rsid w:val="00E06EBB"/>
    <w:rsid w:val="00E07610"/>
    <w:rsid w:val="00E22B5A"/>
    <w:rsid w:val="00E2618C"/>
    <w:rsid w:val="00E33073"/>
    <w:rsid w:val="00E400F5"/>
    <w:rsid w:val="00E45B54"/>
    <w:rsid w:val="00E45CE4"/>
    <w:rsid w:val="00E46BDA"/>
    <w:rsid w:val="00E47FD8"/>
    <w:rsid w:val="00E62B37"/>
    <w:rsid w:val="00E63B4E"/>
    <w:rsid w:val="00E81784"/>
    <w:rsid w:val="00E84C03"/>
    <w:rsid w:val="00E865CE"/>
    <w:rsid w:val="00E91007"/>
    <w:rsid w:val="00EA572F"/>
    <w:rsid w:val="00EB1548"/>
    <w:rsid w:val="00EB1D3A"/>
    <w:rsid w:val="00EC7BA1"/>
    <w:rsid w:val="00EE3C1E"/>
    <w:rsid w:val="00EF54D4"/>
    <w:rsid w:val="00F00108"/>
    <w:rsid w:val="00F0173E"/>
    <w:rsid w:val="00F06915"/>
    <w:rsid w:val="00F16BA2"/>
    <w:rsid w:val="00F22A3D"/>
    <w:rsid w:val="00F42034"/>
    <w:rsid w:val="00F436B1"/>
    <w:rsid w:val="00F453C6"/>
    <w:rsid w:val="00F474C1"/>
    <w:rsid w:val="00F55DC4"/>
    <w:rsid w:val="00F617CF"/>
    <w:rsid w:val="00F65884"/>
    <w:rsid w:val="00F71333"/>
    <w:rsid w:val="00F82483"/>
    <w:rsid w:val="00F91ED9"/>
    <w:rsid w:val="00F92C8A"/>
    <w:rsid w:val="00F96198"/>
    <w:rsid w:val="00FA631F"/>
    <w:rsid w:val="00FB3EF7"/>
    <w:rsid w:val="00FD361D"/>
    <w:rsid w:val="00FF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6C9"/>
    <w:pPr>
      <w:widowControl w:val="0"/>
      <w:jc w:val="both"/>
    </w:pPr>
    <w:rPr>
      <w:kern w:val="2"/>
      <w:sz w:val="21"/>
      <w:szCs w:val="22"/>
    </w:rPr>
  </w:style>
  <w:style w:type="paragraph" w:styleId="1">
    <w:name w:val="heading 1"/>
    <w:basedOn w:val="a"/>
    <w:next w:val="a"/>
    <w:link w:val="1Char"/>
    <w:uiPriority w:val="9"/>
    <w:qFormat/>
    <w:rsid w:val="002914E5"/>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039E5"/>
    <w:pPr>
      <w:keepNext/>
      <w:keepLines/>
      <w:numPr>
        <w:ilvl w:val="1"/>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039E5"/>
    <w:pPr>
      <w:keepNext/>
      <w:keepLines/>
      <w:numPr>
        <w:ilvl w:val="2"/>
        <w:numId w:val="3"/>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039E5"/>
    <w:pPr>
      <w:keepNext/>
      <w:keepLines/>
      <w:numPr>
        <w:ilvl w:val="3"/>
        <w:numId w:val="3"/>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039E5"/>
    <w:pPr>
      <w:keepNext/>
      <w:keepLines/>
      <w:numPr>
        <w:ilvl w:val="4"/>
        <w:numId w:val="3"/>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039E5"/>
    <w:pPr>
      <w:keepNext/>
      <w:keepLines/>
      <w:numPr>
        <w:ilvl w:val="5"/>
        <w:numId w:val="3"/>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C039E5"/>
    <w:pPr>
      <w:keepNext/>
      <w:keepLines/>
      <w:numPr>
        <w:ilvl w:val="6"/>
        <w:numId w:val="3"/>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rsid w:val="00C039E5"/>
    <w:pPr>
      <w:keepNext/>
      <w:keepLines/>
      <w:numPr>
        <w:ilvl w:val="7"/>
        <w:numId w:val="3"/>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C039E5"/>
    <w:pPr>
      <w:keepNext/>
      <w:keepLines/>
      <w:numPr>
        <w:ilvl w:val="8"/>
        <w:numId w:val="3"/>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4E5"/>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2914E5"/>
    <w:rPr>
      <w:sz w:val="18"/>
      <w:szCs w:val="18"/>
    </w:rPr>
  </w:style>
  <w:style w:type="paragraph" w:styleId="a4">
    <w:name w:val="footer"/>
    <w:basedOn w:val="a"/>
    <w:link w:val="Char0"/>
    <w:uiPriority w:val="99"/>
    <w:unhideWhenUsed/>
    <w:rsid w:val="002914E5"/>
    <w:pPr>
      <w:tabs>
        <w:tab w:val="center" w:pos="4153"/>
        <w:tab w:val="right" w:pos="8306"/>
      </w:tabs>
      <w:snapToGrid w:val="0"/>
      <w:jc w:val="left"/>
    </w:pPr>
    <w:rPr>
      <w:kern w:val="0"/>
      <w:sz w:val="18"/>
      <w:szCs w:val="18"/>
    </w:rPr>
  </w:style>
  <w:style w:type="character" w:customStyle="1" w:styleId="Char0">
    <w:name w:val="页脚 Char"/>
    <w:link w:val="a4"/>
    <w:uiPriority w:val="99"/>
    <w:rsid w:val="002914E5"/>
    <w:rPr>
      <w:sz w:val="18"/>
      <w:szCs w:val="18"/>
    </w:rPr>
  </w:style>
  <w:style w:type="paragraph" w:styleId="a5">
    <w:name w:val="Balloon Text"/>
    <w:basedOn w:val="a"/>
    <w:link w:val="Char1"/>
    <w:uiPriority w:val="99"/>
    <w:semiHidden/>
    <w:unhideWhenUsed/>
    <w:rsid w:val="002914E5"/>
    <w:rPr>
      <w:kern w:val="0"/>
      <w:sz w:val="18"/>
      <w:szCs w:val="18"/>
    </w:rPr>
  </w:style>
  <w:style w:type="character" w:customStyle="1" w:styleId="Char1">
    <w:name w:val="批注框文本 Char"/>
    <w:link w:val="a5"/>
    <w:uiPriority w:val="99"/>
    <w:semiHidden/>
    <w:rsid w:val="002914E5"/>
    <w:rPr>
      <w:sz w:val="18"/>
      <w:szCs w:val="18"/>
    </w:rPr>
  </w:style>
  <w:style w:type="character" w:customStyle="1" w:styleId="1Char">
    <w:name w:val="标题 1 Char"/>
    <w:link w:val="1"/>
    <w:uiPriority w:val="9"/>
    <w:rsid w:val="002914E5"/>
    <w:rPr>
      <w:b/>
      <w:bCs/>
      <w:kern w:val="44"/>
      <w:sz w:val="44"/>
      <w:szCs w:val="44"/>
    </w:rPr>
  </w:style>
  <w:style w:type="paragraph" w:styleId="a6">
    <w:name w:val="endnote text"/>
    <w:basedOn w:val="a"/>
    <w:link w:val="Char2"/>
    <w:uiPriority w:val="99"/>
    <w:semiHidden/>
    <w:unhideWhenUsed/>
    <w:rsid w:val="006355F1"/>
    <w:pPr>
      <w:snapToGrid w:val="0"/>
      <w:jc w:val="left"/>
    </w:pPr>
  </w:style>
  <w:style w:type="character" w:customStyle="1" w:styleId="Char2">
    <w:name w:val="尾注文本 Char"/>
    <w:basedOn w:val="a0"/>
    <w:link w:val="a6"/>
    <w:uiPriority w:val="99"/>
    <w:semiHidden/>
    <w:rsid w:val="006355F1"/>
  </w:style>
  <w:style w:type="character" w:styleId="a7">
    <w:name w:val="endnote reference"/>
    <w:uiPriority w:val="99"/>
    <w:semiHidden/>
    <w:unhideWhenUsed/>
    <w:rsid w:val="006355F1"/>
    <w:rPr>
      <w:vertAlign w:val="superscript"/>
    </w:rPr>
  </w:style>
  <w:style w:type="paragraph" w:styleId="a8">
    <w:name w:val="List Paragraph"/>
    <w:basedOn w:val="a"/>
    <w:uiPriority w:val="34"/>
    <w:qFormat/>
    <w:rsid w:val="0086007E"/>
    <w:pPr>
      <w:ind w:firstLineChars="200" w:firstLine="420"/>
    </w:pPr>
  </w:style>
  <w:style w:type="character" w:customStyle="1" w:styleId="2Char">
    <w:name w:val="标题 2 Char"/>
    <w:basedOn w:val="a0"/>
    <w:link w:val="2"/>
    <w:uiPriority w:val="9"/>
    <w:semiHidden/>
    <w:rsid w:val="00C039E5"/>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rsid w:val="00C039E5"/>
    <w:rPr>
      <w:b/>
      <w:bCs/>
      <w:kern w:val="2"/>
      <w:sz w:val="32"/>
      <w:szCs w:val="32"/>
    </w:rPr>
  </w:style>
  <w:style w:type="character" w:customStyle="1" w:styleId="4Char">
    <w:name w:val="标题 4 Char"/>
    <w:basedOn w:val="a0"/>
    <w:link w:val="4"/>
    <w:uiPriority w:val="9"/>
    <w:semiHidden/>
    <w:rsid w:val="00C039E5"/>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rsid w:val="00C039E5"/>
    <w:rPr>
      <w:b/>
      <w:bCs/>
      <w:kern w:val="2"/>
      <w:sz w:val="28"/>
      <w:szCs w:val="28"/>
    </w:rPr>
  </w:style>
  <w:style w:type="character" w:customStyle="1" w:styleId="6Char">
    <w:name w:val="标题 6 Char"/>
    <w:basedOn w:val="a0"/>
    <w:link w:val="6"/>
    <w:uiPriority w:val="9"/>
    <w:semiHidden/>
    <w:rsid w:val="00C039E5"/>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rsid w:val="00C039E5"/>
    <w:rPr>
      <w:b/>
      <w:bCs/>
      <w:kern w:val="2"/>
      <w:sz w:val="24"/>
      <w:szCs w:val="24"/>
    </w:rPr>
  </w:style>
  <w:style w:type="character" w:customStyle="1" w:styleId="8Char">
    <w:name w:val="标题 8 Char"/>
    <w:basedOn w:val="a0"/>
    <w:link w:val="8"/>
    <w:uiPriority w:val="9"/>
    <w:semiHidden/>
    <w:rsid w:val="00C039E5"/>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rsid w:val="00C039E5"/>
    <w:rPr>
      <w:rFonts w:asciiTheme="majorHAnsi" w:eastAsiaTheme="majorEastAsia" w:hAnsiTheme="majorHAnsi" w:cstheme="majorBidi"/>
      <w:kern w:val="2"/>
      <w:sz w:val="21"/>
      <w:szCs w:val="21"/>
    </w:rPr>
  </w:style>
  <w:style w:type="paragraph" w:styleId="TOC">
    <w:name w:val="TOC Heading"/>
    <w:basedOn w:val="1"/>
    <w:next w:val="a"/>
    <w:uiPriority w:val="39"/>
    <w:semiHidden/>
    <w:unhideWhenUsed/>
    <w:qFormat/>
    <w:rsid w:val="007C2B5D"/>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426E88"/>
    <w:pPr>
      <w:tabs>
        <w:tab w:val="right" w:leader="dot" w:pos="9736"/>
      </w:tabs>
    </w:pPr>
  </w:style>
  <w:style w:type="character" w:styleId="a9">
    <w:name w:val="Hyperlink"/>
    <w:basedOn w:val="a0"/>
    <w:uiPriority w:val="99"/>
    <w:unhideWhenUsed/>
    <w:rsid w:val="007C2B5D"/>
    <w:rPr>
      <w:color w:val="0000FF" w:themeColor="hyperlink"/>
      <w:u w:val="single"/>
    </w:rPr>
  </w:style>
  <w:style w:type="paragraph" w:styleId="20">
    <w:name w:val="toc 2"/>
    <w:basedOn w:val="a"/>
    <w:next w:val="a"/>
    <w:autoRedefine/>
    <w:uiPriority w:val="39"/>
    <w:semiHidden/>
    <w:unhideWhenUsed/>
    <w:qFormat/>
    <w:rsid w:val="007C2B5D"/>
    <w:pPr>
      <w:widowControl/>
      <w:spacing w:after="100" w:line="276" w:lineRule="auto"/>
      <w:ind w:left="220"/>
      <w:jc w:val="left"/>
    </w:pPr>
    <w:rPr>
      <w:rFonts w:asciiTheme="minorHAnsi" w:eastAsiaTheme="minorEastAsia" w:hAnsiTheme="minorHAnsi" w:cstheme="minorBidi"/>
      <w:kern w:val="0"/>
      <w:sz w:val="22"/>
    </w:rPr>
  </w:style>
  <w:style w:type="paragraph" w:styleId="30">
    <w:name w:val="toc 3"/>
    <w:basedOn w:val="a"/>
    <w:next w:val="a"/>
    <w:autoRedefine/>
    <w:uiPriority w:val="39"/>
    <w:semiHidden/>
    <w:unhideWhenUsed/>
    <w:qFormat/>
    <w:rsid w:val="007C2B5D"/>
    <w:pPr>
      <w:widowControl/>
      <w:spacing w:after="100" w:line="276" w:lineRule="auto"/>
      <w:ind w:left="440"/>
      <w:jc w:val="left"/>
    </w:pPr>
    <w:rPr>
      <w:rFonts w:asciiTheme="minorHAnsi" w:eastAsiaTheme="minorEastAsia" w:hAnsiTheme="minorHAnsi" w:cstheme="minorBidi"/>
      <w:kern w:val="0"/>
      <w:sz w:val="22"/>
    </w:rPr>
  </w:style>
  <w:style w:type="paragraph" w:customStyle="1" w:styleId="aa">
    <w:name w:val="文档正文"/>
    <w:basedOn w:val="a"/>
    <w:rsid w:val="0057772C"/>
    <w:pPr>
      <w:adjustRightInd w:val="0"/>
      <w:spacing w:line="480" w:lineRule="atLeast"/>
      <w:ind w:firstLine="567"/>
      <w:textAlignment w:val="baseline"/>
    </w:pPr>
    <w:rPr>
      <w:rFonts w:ascii="宋体" w:hAnsi="宋体"/>
      <w:kern w:val="0"/>
      <w:sz w:val="24"/>
      <w:szCs w:val="20"/>
    </w:rPr>
  </w:style>
  <w:style w:type="character" w:styleId="ab">
    <w:name w:val="annotation reference"/>
    <w:basedOn w:val="a0"/>
    <w:uiPriority w:val="99"/>
    <w:semiHidden/>
    <w:unhideWhenUsed/>
    <w:rsid w:val="002E07D3"/>
    <w:rPr>
      <w:sz w:val="21"/>
      <w:szCs w:val="21"/>
    </w:rPr>
  </w:style>
  <w:style w:type="paragraph" w:styleId="ac">
    <w:name w:val="annotation text"/>
    <w:basedOn w:val="a"/>
    <w:link w:val="Char3"/>
    <w:uiPriority w:val="99"/>
    <w:semiHidden/>
    <w:unhideWhenUsed/>
    <w:rsid w:val="002E07D3"/>
    <w:pPr>
      <w:jc w:val="left"/>
    </w:pPr>
  </w:style>
  <w:style w:type="character" w:customStyle="1" w:styleId="Char3">
    <w:name w:val="批注文字 Char"/>
    <w:basedOn w:val="a0"/>
    <w:link w:val="ac"/>
    <w:uiPriority w:val="99"/>
    <w:semiHidden/>
    <w:rsid w:val="002E07D3"/>
    <w:rPr>
      <w:kern w:val="2"/>
      <w:sz w:val="21"/>
      <w:szCs w:val="22"/>
    </w:rPr>
  </w:style>
  <w:style w:type="paragraph" w:styleId="ad">
    <w:name w:val="annotation subject"/>
    <w:basedOn w:val="ac"/>
    <w:next w:val="ac"/>
    <w:link w:val="Char4"/>
    <w:uiPriority w:val="99"/>
    <w:semiHidden/>
    <w:unhideWhenUsed/>
    <w:rsid w:val="002E07D3"/>
    <w:rPr>
      <w:b/>
      <w:bCs/>
    </w:rPr>
  </w:style>
  <w:style w:type="character" w:customStyle="1" w:styleId="Char4">
    <w:name w:val="批注主题 Char"/>
    <w:basedOn w:val="Char3"/>
    <w:link w:val="ad"/>
    <w:uiPriority w:val="99"/>
    <w:semiHidden/>
    <w:rsid w:val="002E07D3"/>
    <w:rPr>
      <w:b/>
      <w:bCs/>
      <w:kern w:val="2"/>
      <w:sz w:val="21"/>
      <w:szCs w:val="22"/>
    </w:rPr>
  </w:style>
  <w:style w:type="paragraph" w:styleId="ae">
    <w:name w:val="Revision"/>
    <w:hidden/>
    <w:uiPriority w:val="99"/>
    <w:semiHidden/>
    <w:rsid w:val="00B15EB8"/>
    <w:rPr>
      <w:rFonts w:ascii="Times New Roman" w:hAnsi="Times New Roman"/>
      <w:kern w:val="2"/>
      <w:sz w:val="21"/>
      <w:szCs w:val="24"/>
    </w:rPr>
  </w:style>
  <w:style w:type="character" w:customStyle="1" w:styleId="11">
    <w:name w:val="未处理的提及1"/>
    <w:basedOn w:val="a0"/>
    <w:uiPriority w:val="99"/>
    <w:semiHidden/>
    <w:unhideWhenUsed/>
    <w:rsid w:val="00A54537"/>
    <w:rPr>
      <w:color w:val="808080"/>
      <w:shd w:val="clear" w:color="auto" w:fill="E6E6E6"/>
    </w:rPr>
  </w:style>
  <w:style w:type="table" w:styleId="af">
    <w:name w:val="Table Grid"/>
    <w:basedOn w:val="a1"/>
    <w:uiPriority w:val="59"/>
    <w:rsid w:val="009B1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列出段落2"/>
    <w:basedOn w:val="a"/>
    <w:uiPriority w:val="34"/>
    <w:qFormat/>
    <w:rsid w:val="009B1C53"/>
    <w:pPr>
      <w:ind w:firstLineChars="200" w:firstLine="420"/>
    </w:pPr>
  </w:style>
  <w:style w:type="character" w:customStyle="1" w:styleId="22">
    <w:name w:val="未处理的提及2"/>
    <w:basedOn w:val="a0"/>
    <w:uiPriority w:val="99"/>
    <w:semiHidden/>
    <w:unhideWhenUsed/>
    <w:rsid w:val="003A7575"/>
    <w:rPr>
      <w:color w:val="808080"/>
      <w:shd w:val="clear" w:color="auto" w:fill="E6E6E6"/>
    </w:rPr>
  </w:style>
  <w:style w:type="paragraph" w:styleId="af0">
    <w:name w:val="Block Text"/>
    <w:basedOn w:val="a"/>
    <w:rsid w:val="005D62A4"/>
    <w:pPr>
      <w:widowControl/>
      <w:ind w:left="-90" w:right="-108"/>
    </w:pPr>
    <w:rPr>
      <w:rFonts w:ascii="Times New Roman" w:hAnsi="Times New Roman"/>
      <w:kern w:val="0"/>
      <w:sz w:val="22"/>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86794">
      <w:bodyDiv w:val="1"/>
      <w:marLeft w:val="0"/>
      <w:marRight w:val="0"/>
      <w:marTop w:val="0"/>
      <w:marBottom w:val="0"/>
      <w:divBdr>
        <w:top w:val="none" w:sz="0" w:space="0" w:color="auto"/>
        <w:left w:val="none" w:sz="0" w:space="0" w:color="auto"/>
        <w:bottom w:val="none" w:sz="0" w:space="0" w:color="auto"/>
        <w:right w:val="none" w:sz="0" w:space="0" w:color="auto"/>
      </w:divBdr>
    </w:div>
    <w:div w:id="1270627289">
      <w:bodyDiv w:val="1"/>
      <w:marLeft w:val="0"/>
      <w:marRight w:val="0"/>
      <w:marTop w:val="0"/>
      <w:marBottom w:val="0"/>
      <w:divBdr>
        <w:top w:val="none" w:sz="0" w:space="0" w:color="auto"/>
        <w:left w:val="none" w:sz="0" w:space="0" w:color="auto"/>
        <w:bottom w:val="none" w:sz="0" w:space="0" w:color="auto"/>
        <w:right w:val="none" w:sz="0" w:space="0" w:color="auto"/>
      </w:divBdr>
      <w:divsChild>
        <w:div w:id="162681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elinkplus.com" TargetMode="External"/><Relationship Id="rId4" Type="http://schemas.microsoft.com/office/2007/relationships/stylesWithEffects" Target="stylesWithEffects.xml"/><Relationship Id="rId9" Type="http://schemas.openxmlformats.org/officeDocument/2006/relationships/hyperlink" Target="http://www.onelinkplu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6BB65-C00D-4AA5-94BE-604BC3FD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3219</TotalTime>
  <Pages>24</Pages>
  <Words>1924</Words>
  <Characters>10970</Characters>
  <Application>Microsoft Office Word</Application>
  <DocSecurity>0</DocSecurity>
  <Lines>91</Lines>
  <Paragraphs>25</Paragraphs>
  <ScaleCrop>false</ScaleCrop>
  <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Administrator</cp:lastModifiedBy>
  <cp:revision>202</cp:revision>
  <cp:lastPrinted>2018-03-13T00:40:00Z</cp:lastPrinted>
  <dcterms:created xsi:type="dcterms:W3CDTF">2015-02-13T01:27:00Z</dcterms:created>
  <dcterms:modified xsi:type="dcterms:W3CDTF">2019-03-30T09:48:00Z</dcterms:modified>
</cp:coreProperties>
</file>